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266" w:rsidRPr="00B61266" w:rsidRDefault="00E54FED" w:rsidP="00B612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61266">
        <w:rPr>
          <w:rFonts w:ascii="Times New Roman" w:hAnsi="Times New Roman" w:cs="Times New Roman"/>
          <w:b/>
        </w:rPr>
        <w:t>Ибрагимова Олеся Анатольевна</w:t>
      </w:r>
    </w:p>
    <w:p w:rsidR="002F6E6F" w:rsidRPr="00B61266" w:rsidRDefault="00E54FED" w:rsidP="00B6126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 xml:space="preserve"> (29.04.1982г.р.)</w:t>
      </w:r>
    </w:p>
    <w:p w:rsidR="00B61266" w:rsidRPr="00B61266" w:rsidRDefault="00B61266" w:rsidP="00B6126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61266" w:rsidRPr="00B61266" w:rsidRDefault="00B61266" w:rsidP="00B6126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54FED" w:rsidRPr="00B61266" w:rsidRDefault="00E54FED" w:rsidP="000501CF">
      <w:pPr>
        <w:spacing w:after="0" w:line="240" w:lineRule="auto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 xml:space="preserve">В 2004 году окончила </w:t>
      </w:r>
      <w:proofErr w:type="spellStart"/>
      <w:r w:rsidRPr="00B61266">
        <w:rPr>
          <w:rFonts w:ascii="Times New Roman" w:hAnsi="Times New Roman" w:cs="Times New Roman"/>
        </w:rPr>
        <w:t>МИЭМиП</w:t>
      </w:r>
      <w:proofErr w:type="spellEnd"/>
      <w:r w:rsidRPr="00B61266">
        <w:rPr>
          <w:rFonts w:ascii="Times New Roman" w:hAnsi="Times New Roman" w:cs="Times New Roman"/>
        </w:rPr>
        <w:t xml:space="preserve"> (специальность – </w:t>
      </w:r>
      <w:proofErr w:type="spellStart"/>
      <w:r w:rsidRPr="00B61266">
        <w:rPr>
          <w:rFonts w:ascii="Times New Roman" w:hAnsi="Times New Roman" w:cs="Times New Roman"/>
        </w:rPr>
        <w:t>юриспрюденция</w:t>
      </w:r>
      <w:proofErr w:type="spellEnd"/>
      <w:r w:rsidRPr="00B61266">
        <w:rPr>
          <w:rFonts w:ascii="Times New Roman" w:hAnsi="Times New Roman" w:cs="Times New Roman"/>
        </w:rPr>
        <w:t>)</w:t>
      </w:r>
    </w:p>
    <w:p w:rsidR="00B61266" w:rsidRPr="00B61266" w:rsidRDefault="00B61266" w:rsidP="000501CF">
      <w:pPr>
        <w:spacing w:after="0" w:line="240" w:lineRule="auto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 xml:space="preserve">С 2005 года инструктор по </w:t>
      </w:r>
      <w:proofErr w:type="spellStart"/>
      <w:r w:rsidRPr="00B61266">
        <w:rPr>
          <w:rFonts w:ascii="Times New Roman" w:hAnsi="Times New Roman" w:cs="Times New Roman"/>
        </w:rPr>
        <w:t>дресировке</w:t>
      </w:r>
      <w:proofErr w:type="spellEnd"/>
      <w:r w:rsidRPr="00B61266">
        <w:rPr>
          <w:rFonts w:ascii="Times New Roman" w:hAnsi="Times New Roman" w:cs="Times New Roman"/>
        </w:rPr>
        <w:t xml:space="preserve"> собак, судья-стажер</w:t>
      </w:r>
    </w:p>
    <w:p w:rsidR="00A84A06" w:rsidRPr="00B61266" w:rsidRDefault="00A84A06" w:rsidP="000501CF">
      <w:pPr>
        <w:rPr>
          <w:rFonts w:ascii="Times New Roman" w:hAnsi="Times New Roman" w:cs="Times New Roman"/>
        </w:rPr>
      </w:pPr>
    </w:p>
    <w:p w:rsidR="0037309B" w:rsidRPr="0037309B" w:rsidRDefault="0037309B" w:rsidP="000501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61266">
        <w:rPr>
          <w:rFonts w:ascii="Times New Roman" w:eastAsia="Times New Roman" w:hAnsi="Times New Roman" w:cs="Times New Roman"/>
          <w:color w:val="000000"/>
          <w:lang w:eastAsia="ru-RU"/>
        </w:rPr>
        <w:t>Сроки аспирантуры: с 01.09.2016 по 31.08.2019</w:t>
      </w:r>
    </w:p>
    <w:p w:rsidR="0037309B" w:rsidRPr="0037309B" w:rsidRDefault="0037309B" w:rsidP="000501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09B">
        <w:rPr>
          <w:rFonts w:ascii="Times New Roman" w:eastAsia="Times New Roman" w:hAnsi="Times New Roman" w:cs="Times New Roman"/>
          <w:color w:val="000000"/>
          <w:lang w:eastAsia="ru-RU"/>
        </w:rPr>
        <w:t>Укрупненная группа направлений подготовки (УГНС)</w:t>
      </w:r>
    </w:p>
    <w:p w:rsidR="0037309B" w:rsidRPr="0037309B" w:rsidRDefault="0037309B" w:rsidP="000501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09B">
        <w:rPr>
          <w:rFonts w:ascii="Times New Roman" w:eastAsia="Times New Roman" w:hAnsi="Times New Roman" w:cs="Times New Roman"/>
          <w:color w:val="000000"/>
          <w:lang w:eastAsia="ru-RU"/>
        </w:rPr>
        <w:t>05.00.00 – НАУКИ ОЗЕМЛЕ</w:t>
      </w:r>
    </w:p>
    <w:p w:rsidR="0037309B" w:rsidRPr="0037309B" w:rsidRDefault="0037309B" w:rsidP="000501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09B">
        <w:rPr>
          <w:rFonts w:ascii="Times New Roman" w:eastAsia="Times New Roman" w:hAnsi="Times New Roman" w:cs="Times New Roman"/>
          <w:color w:val="000000"/>
          <w:lang w:eastAsia="ru-RU"/>
        </w:rPr>
        <w:t>Направление подготовки (НП) 05.06.01 – ГЕОЭКОЛОГИЯ</w:t>
      </w:r>
    </w:p>
    <w:p w:rsidR="0037309B" w:rsidRPr="0037309B" w:rsidRDefault="0037309B" w:rsidP="000501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09B">
        <w:rPr>
          <w:rFonts w:ascii="Times New Roman" w:eastAsia="Times New Roman" w:hAnsi="Times New Roman" w:cs="Times New Roman"/>
          <w:color w:val="000000"/>
          <w:lang w:eastAsia="ru-RU"/>
        </w:rPr>
        <w:t>Специальность 25.00.36 - ГЕОЭКОЛОГИЯ</w:t>
      </w:r>
    </w:p>
    <w:p w:rsidR="00167CF9" w:rsidRDefault="0037309B" w:rsidP="000501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 w:rsidRPr="0037309B">
        <w:rPr>
          <w:rFonts w:ascii="Times New Roman" w:eastAsia="Times New Roman" w:hAnsi="Times New Roman" w:cs="Times New Roman"/>
          <w:color w:val="000000"/>
          <w:lang w:eastAsia="ru-RU"/>
        </w:rPr>
        <w:t xml:space="preserve">Научный руководитель </w:t>
      </w:r>
      <w:r w:rsidRPr="00B61266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proofErr w:type="spellStart"/>
      <w:r w:rsidRPr="00B61266">
        <w:rPr>
          <w:rFonts w:ascii="Times New Roman" w:eastAsia="Times New Roman" w:hAnsi="Times New Roman" w:cs="Times New Roman"/>
          <w:color w:val="000000"/>
          <w:lang w:eastAsia="ru-RU"/>
        </w:rPr>
        <w:t>Сулимов</w:t>
      </w:r>
      <w:proofErr w:type="spellEnd"/>
      <w:r w:rsidRPr="00B61266">
        <w:rPr>
          <w:rFonts w:ascii="Times New Roman" w:eastAsia="Times New Roman" w:hAnsi="Times New Roman" w:cs="Times New Roman"/>
          <w:color w:val="000000"/>
          <w:lang w:eastAsia="ru-RU"/>
        </w:rPr>
        <w:t xml:space="preserve"> К.Т., </w:t>
      </w:r>
      <w:r w:rsidRPr="00B61266">
        <w:rPr>
          <w:rFonts w:ascii="Times New Roman" w:hAnsi="Times New Roman" w:cs="Times New Roman"/>
          <w:color w:val="000000"/>
        </w:rPr>
        <w:t xml:space="preserve">кандидат биологических наук, </w:t>
      </w:r>
    </w:p>
    <w:p w:rsidR="00D14F85" w:rsidRPr="00B61266" w:rsidRDefault="0037309B" w:rsidP="000501C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 w:rsidRPr="00B61266">
        <w:rPr>
          <w:rFonts w:ascii="Times New Roman" w:hAnsi="Times New Roman" w:cs="Times New Roman"/>
          <w:color w:val="000000"/>
        </w:rPr>
        <w:t>ведущий научный сотрудник, научный консультант кинологической службы ПАО «Аэрофлот»</w:t>
      </w:r>
    </w:p>
    <w:p w:rsidR="00D14F85" w:rsidRPr="00D14F85" w:rsidRDefault="00D14F85" w:rsidP="000501CF">
      <w:pPr>
        <w:shd w:val="clear" w:color="auto" w:fill="FFFFFF"/>
        <w:spacing w:after="0" w:line="280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D14F8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130B8C" w:rsidRPr="00B61266" w:rsidRDefault="00130B8C" w:rsidP="0037309B">
      <w:pPr>
        <w:pStyle w:val="a4"/>
        <w:jc w:val="center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>Тема научно-квалификационной работы (диссертации)</w:t>
      </w:r>
    </w:p>
    <w:p w:rsidR="00130B8C" w:rsidRPr="00B61266" w:rsidRDefault="00130B8C" w:rsidP="0037309B">
      <w:pPr>
        <w:pStyle w:val="a4"/>
        <w:jc w:val="center"/>
        <w:rPr>
          <w:b/>
          <w:color w:val="000000"/>
          <w:sz w:val="22"/>
          <w:szCs w:val="22"/>
        </w:rPr>
      </w:pPr>
      <w:r w:rsidRPr="00B61266">
        <w:rPr>
          <w:b/>
          <w:color w:val="000000"/>
          <w:sz w:val="22"/>
          <w:szCs w:val="22"/>
        </w:rPr>
        <w:t>«ПРЕДОТВРАЩЕНИЕ И ЛИКВИДАЦИЯ ПОСЛЕДСТВИЙ ТЕХНОГЕННЫХ И ПРИРОДНЫХ КАТАСТРОФ (с использованием аборигенных собак)»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b/>
          <w:color w:val="000000"/>
          <w:sz w:val="22"/>
          <w:szCs w:val="22"/>
        </w:rPr>
        <w:t>Актуальность исследования</w:t>
      </w:r>
      <w:r w:rsidRPr="00B61266">
        <w:rPr>
          <w:color w:val="000000"/>
          <w:sz w:val="22"/>
          <w:szCs w:val="22"/>
        </w:rPr>
        <w:t>. В настоящее время актуальным становится вопрос о новых путях упреждения, профилактики и ликвидаций последствий техногенных и природных катастроф, устранение угрозы жизни людей и спасения пострадавших.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>Техногенные и природные катастрофы в XX – XXI вв. в связи с усложнением технологий, повышением угрозы террористических актов, ухудшением экологической обстановки становятся массовыми, служат причиной гибели сотен и тысяч людей, приносят большой материальный ущерб. Вероятность возникновения катастроф с течением времени повышается, возможности их предугадать вместе с тем сокращаются. Оказывается актуальным вопрос минимизации человеческих и материальных потерь. Техника, прогресс порождает катастрофы. Чем больше человек будет использовать природные возможности, тем больше будет иметь возможностей для выживания. Возрастает значение опоры на природу, а не на техногенные методы противодействия данным бедствиям. Природа сама подсказывает выходы, в том числе природное наследие может быть использовано при предотвращении данных катастроф и для снижения потерь в их ходе, благодаря особым естественным свойствам (</w:t>
      </w:r>
      <w:proofErr w:type="spellStart"/>
      <w:r w:rsidRPr="00B61266">
        <w:rPr>
          <w:color w:val="000000"/>
          <w:sz w:val="22"/>
          <w:szCs w:val="22"/>
        </w:rPr>
        <w:t>острочутости</w:t>
      </w:r>
      <w:proofErr w:type="spellEnd"/>
      <w:r w:rsidRPr="00B61266">
        <w:rPr>
          <w:color w:val="000000"/>
          <w:sz w:val="22"/>
          <w:szCs w:val="22"/>
        </w:rPr>
        <w:t>) аборигенных пород собак.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>В связи с высоким числом данных катастроф, большим количеством утрачиваемых в их ходе ресурсов и человеческих жизней, предлагаемое исследование на стыке наук – рассматривающее как деятельность человека, так и вопросы использования природного наследия, является особенно актуальным.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b/>
          <w:color w:val="000000"/>
          <w:sz w:val="22"/>
          <w:szCs w:val="22"/>
        </w:rPr>
        <w:t>Проблематика исследования</w:t>
      </w:r>
      <w:r w:rsidRPr="00B61266">
        <w:rPr>
          <w:color w:val="000000"/>
          <w:sz w:val="22"/>
          <w:szCs w:val="22"/>
        </w:rPr>
        <w:t>. В диссертации планируется осветить статистику техногенных и природных катастроф и их динамику (прежде всего в конце XX, начале XXI вв. (не менее, чем за 25 лет). Планируется осветить причины техногенных и прежде всего природных катастроф и тяжесть их последствий (в том числе по количеству погибших, величине нанесенного ущерба). Планируется создать классификации рисков природных и техногенных катастроф по регионам Российской Федерации и технологий предотвращения (упреждения) и ликвидации их последствий, в том числе в местах альпинизма и массового туризма.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 xml:space="preserve">Будет произведен анализ существующих и использующихся в России и за рубежом способов преодоления рисков катастроф и устранения их последствий (снижение потерь технических и природных ресурсов, в том числе и смертности). Особое внимание будет уделено использованию </w:t>
      </w:r>
      <w:proofErr w:type="spellStart"/>
      <w:r w:rsidRPr="00B61266">
        <w:rPr>
          <w:color w:val="000000"/>
          <w:sz w:val="22"/>
          <w:szCs w:val="22"/>
        </w:rPr>
        <w:t>низкозатратных</w:t>
      </w:r>
      <w:proofErr w:type="spellEnd"/>
      <w:r w:rsidRPr="00B61266">
        <w:rPr>
          <w:color w:val="000000"/>
          <w:sz w:val="22"/>
          <w:szCs w:val="22"/>
        </w:rPr>
        <w:t xml:space="preserve">, но высокоэффективных способов профилактики техногенных катастроф, связанных </w:t>
      </w:r>
      <w:r w:rsidRPr="00B61266">
        <w:rPr>
          <w:color w:val="000000"/>
          <w:sz w:val="22"/>
          <w:szCs w:val="22"/>
        </w:rPr>
        <w:lastRenderedPageBreak/>
        <w:t>с террористической угрозой, а также эффективным мерам спасения людей во время техногенных и природных катастроф с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 xml:space="preserve">помощью введения кинологического мониторинга с участием отечественных аборигенных пород собак с высокими </w:t>
      </w:r>
      <w:proofErr w:type="spellStart"/>
      <w:r w:rsidRPr="00B61266">
        <w:rPr>
          <w:color w:val="000000"/>
          <w:sz w:val="22"/>
          <w:szCs w:val="22"/>
        </w:rPr>
        <w:t>ольфакторными</w:t>
      </w:r>
      <w:proofErr w:type="spellEnd"/>
      <w:r w:rsidRPr="00B61266">
        <w:rPr>
          <w:color w:val="000000"/>
          <w:sz w:val="22"/>
          <w:szCs w:val="22"/>
        </w:rPr>
        <w:t xml:space="preserve"> качествами, наиболее приспособленных к местным условиям.</w:t>
      </w:r>
    </w:p>
    <w:p w:rsidR="00130B8C" w:rsidRPr="00B61266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>Будет проанализирована история служб спасения и кинологического мониторинга в Российской Федерации, в частности описана деятельность «</w:t>
      </w:r>
      <w:proofErr w:type="spellStart"/>
      <w:r w:rsidRPr="00B61266">
        <w:rPr>
          <w:color w:val="000000"/>
          <w:sz w:val="22"/>
          <w:szCs w:val="22"/>
        </w:rPr>
        <w:t>Центроспаса</w:t>
      </w:r>
      <w:proofErr w:type="spellEnd"/>
      <w:r w:rsidRPr="00B61266">
        <w:rPr>
          <w:color w:val="000000"/>
          <w:sz w:val="22"/>
          <w:szCs w:val="22"/>
        </w:rPr>
        <w:t>».</w:t>
      </w:r>
    </w:p>
    <w:p w:rsidR="00130B8C" w:rsidRDefault="00130B8C" w:rsidP="00B61266">
      <w:pPr>
        <w:pStyle w:val="a4"/>
        <w:jc w:val="both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>Отдельную часть работы планируется посвятить проблеме воспроизводства, воспитания, подготовки и сертификации отечественных аборигенных пород для нужд кинологического мониторинга в транспортных службах, а также для нужд спасения людей во время техногенных и природных бедствий собак, выведенных на основе генофонда отечественных аборигенных пород лаек (</w:t>
      </w:r>
      <w:proofErr w:type="spellStart"/>
      <w:r w:rsidRPr="00B61266">
        <w:rPr>
          <w:color w:val="000000"/>
          <w:sz w:val="22"/>
          <w:szCs w:val="22"/>
        </w:rPr>
        <w:t>оленегонных</w:t>
      </w:r>
      <w:proofErr w:type="spellEnd"/>
      <w:r w:rsidRPr="00B61266">
        <w:rPr>
          <w:color w:val="000000"/>
          <w:sz w:val="22"/>
          <w:szCs w:val="22"/>
        </w:rPr>
        <w:t>, ездовых, промысловых).</w:t>
      </w:r>
    </w:p>
    <w:p w:rsidR="00B61266" w:rsidRDefault="00B61266" w:rsidP="00B61266">
      <w:pPr>
        <w:pStyle w:val="a4"/>
        <w:jc w:val="both"/>
        <w:rPr>
          <w:color w:val="000000"/>
          <w:sz w:val="22"/>
          <w:szCs w:val="22"/>
        </w:rPr>
      </w:pPr>
    </w:p>
    <w:p w:rsidR="00B61266" w:rsidRDefault="00B61266" w:rsidP="00B61266">
      <w:pPr>
        <w:pStyle w:val="a4"/>
        <w:jc w:val="both"/>
        <w:rPr>
          <w:color w:val="000000"/>
          <w:sz w:val="22"/>
          <w:szCs w:val="22"/>
        </w:rPr>
      </w:pPr>
    </w:p>
    <w:p w:rsidR="00130B8C" w:rsidRPr="00B61266" w:rsidRDefault="003B4C40" w:rsidP="0037309B">
      <w:pPr>
        <w:pStyle w:val="a4"/>
        <w:jc w:val="center"/>
        <w:rPr>
          <w:b/>
          <w:color w:val="000000"/>
          <w:sz w:val="22"/>
          <w:szCs w:val="22"/>
        </w:rPr>
      </w:pPr>
      <w:r w:rsidRPr="00B61266">
        <w:rPr>
          <w:b/>
          <w:color w:val="000000"/>
          <w:sz w:val="22"/>
          <w:szCs w:val="22"/>
        </w:rPr>
        <w:t xml:space="preserve"> П</w:t>
      </w:r>
      <w:r w:rsidR="00130B8C" w:rsidRPr="00B61266">
        <w:rPr>
          <w:b/>
          <w:color w:val="000000"/>
          <w:sz w:val="22"/>
          <w:szCs w:val="22"/>
        </w:rPr>
        <w:t xml:space="preserve">убликации в журналах из списка ВАК </w:t>
      </w:r>
    </w:p>
    <w:p w:rsidR="00130B8C" w:rsidRPr="00B61266" w:rsidRDefault="00130B8C" w:rsidP="00130B8C">
      <w:pPr>
        <w:pStyle w:val="a4"/>
        <w:rPr>
          <w:color w:val="000000"/>
          <w:sz w:val="22"/>
          <w:szCs w:val="22"/>
        </w:rPr>
      </w:pPr>
      <w:r w:rsidRPr="00B61266">
        <w:rPr>
          <w:color w:val="000000"/>
          <w:sz w:val="22"/>
          <w:szCs w:val="22"/>
        </w:rPr>
        <w:t>.</w:t>
      </w:r>
    </w:p>
    <w:p w:rsidR="00F21F71" w:rsidRPr="00B61266" w:rsidRDefault="00F21F71" w:rsidP="00F21F71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B61266">
        <w:rPr>
          <w:rFonts w:ascii="Times New Roman" w:hAnsi="Times New Roman" w:cs="Times New Roman"/>
          <w:color w:val="000000"/>
          <w:shd w:val="clear" w:color="auto" w:fill="FFFFFF"/>
        </w:rPr>
        <w:t>Сулимов</w:t>
      </w:r>
      <w:proofErr w:type="spellEnd"/>
      <w:r w:rsidRPr="00B61266">
        <w:rPr>
          <w:rFonts w:ascii="Times New Roman" w:hAnsi="Times New Roman" w:cs="Times New Roman"/>
          <w:color w:val="000000"/>
          <w:shd w:val="clear" w:color="auto" w:fill="FFFFFF"/>
        </w:rPr>
        <w:t xml:space="preserve"> К.Т., Ибрагимова О.А. Использование </w:t>
      </w:r>
      <w:proofErr w:type="spellStart"/>
      <w:r w:rsidRPr="00B61266">
        <w:rPr>
          <w:rFonts w:ascii="Times New Roman" w:hAnsi="Times New Roman" w:cs="Times New Roman"/>
          <w:color w:val="000000"/>
          <w:shd w:val="clear" w:color="auto" w:fill="FFFFFF"/>
        </w:rPr>
        <w:t>шакало-псовых</w:t>
      </w:r>
      <w:proofErr w:type="spellEnd"/>
      <w:r w:rsidRPr="00B61266">
        <w:rPr>
          <w:rFonts w:ascii="Times New Roman" w:hAnsi="Times New Roman" w:cs="Times New Roman"/>
          <w:color w:val="000000"/>
          <w:shd w:val="clear" w:color="auto" w:fill="FFFFFF"/>
        </w:rPr>
        <w:t xml:space="preserve"> бастардов в </w:t>
      </w:r>
      <w:proofErr w:type="spellStart"/>
      <w:r w:rsidRPr="00B61266">
        <w:rPr>
          <w:rFonts w:ascii="Times New Roman" w:hAnsi="Times New Roman" w:cs="Times New Roman"/>
          <w:color w:val="000000"/>
          <w:shd w:val="clear" w:color="auto" w:fill="FFFFFF"/>
        </w:rPr>
        <w:t>криминалистическойодорологии</w:t>
      </w:r>
      <w:proofErr w:type="spellEnd"/>
      <w:r w:rsidRPr="00B61266">
        <w:rPr>
          <w:rFonts w:ascii="Times New Roman" w:hAnsi="Times New Roman" w:cs="Times New Roman"/>
          <w:color w:val="000000"/>
          <w:shd w:val="clear" w:color="auto" w:fill="FFFFFF"/>
        </w:rPr>
        <w:t>: история, теория и практика // Полицейская и следственная деятельность. — 2017. - № 1. - С.27-48. DOI: 10.7256/2409-7810.2017.1.20466. URL: </w:t>
      </w:r>
      <w:hyperlink r:id="rId5" w:tgtFrame="_blank" w:history="1">
        <w:r w:rsidRPr="00B61266">
          <w:rPr>
            <w:rStyle w:val="a3"/>
            <w:rFonts w:ascii="Times New Roman" w:hAnsi="Times New Roman" w:cs="Times New Roman"/>
            <w:color w:val="0077CC"/>
            <w:shd w:val="clear" w:color="auto" w:fill="FFFFFF"/>
          </w:rPr>
          <w:t>http://e-notabene.ru/pm/article_20466.html</w:t>
        </w:r>
      </w:hyperlink>
      <w:r w:rsidRPr="00B61266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F21F71" w:rsidRPr="00B61266" w:rsidRDefault="00F21F71" w:rsidP="00F21F71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proofErr w:type="spellStart"/>
      <w:r w:rsidRPr="00B61266">
        <w:rPr>
          <w:rFonts w:ascii="Times New Roman" w:hAnsi="Times New Roman" w:cs="Times New Roman"/>
          <w:color w:val="000000"/>
          <w:shd w:val="clear" w:color="auto" w:fill="FFFFFF"/>
        </w:rPr>
        <w:t>Сулимов</w:t>
      </w:r>
      <w:proofErr w:type="spellEnd"/>
      <w:r w:rsidRPr="00B61266">
        <w:rPr>
          <w:rFonts w:ascii="Times New Roman" w:hAnsi="Times New Roman" w:cs="Times New Roman"/>
          <w:color w:val="000000"/>
          <w:shd w:val="clear" w:color="auto" w:fill="FFFFFF"/>
        </w:rPr>
        <w:t xml:space="preserve"> К.Т., Ибрагимова О.А. Электронные и традиционные методы обнаружения при досмотре на транспорте наркотических и взрывчатых веществ: пределы конкуренции // Вопросы безопасности. — 2016. - № 5. - С.24-33. DOI: 10.7256/2409-7543.2016.5.20513. URL: </w:t>
      </w:r>
      <w:hyperlink r:id="rId6" w:tgtFrame="_blank" w:history="1">
        <w:r w:rsidRPr="00B61266">
          <w:rPr>
            <w:rStyle w:val="a3"/>
            <w:rFonts w:ascii="Times New Roman" w:hAnsi="Times New Roman" w:cs="Times New Roman"/>
            <w:color w:val="0077CC"/>
            <w:shd w:val="clear" w:color="auto" w:fill="FFFFFF"/>
          </w:rPr>
          <w:t>http://e-notabene.ru/nb/article_20513.html</w:t>
        </w:r>
      </w:hyperlink>
      <w:r w:rsidRPr="00B61266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F21F71" w:rsidRPr="00B61266" w:rsidRDefault="00F21F71" w:rsidP="00F21F71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21F71" w:rsidRPr="00B61266" w:rsidRDefault="00F21F71" w:rsidP="00F21F71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B612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80083" cy="39878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495" cy="39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8C" w:rsidRPr="00B61266" w:rsidRDefault="00130B8C">
      <w:pPr>
        <w:jc w:val="center"/>
        <w:rPr>
          <w:rFonts w:ascii="Times New Roman" w:hAnsi="Times New Roman" w:cs="Times New Roman"/>
        </w:rPr>
      </w:pPr>
    </w:p>
    <w:p w:rsidR="003B4C40" w:rsidRPr="00B61266" w:rsidRDefault="003B4C40">
      <w:pPr>
        <w:jc w:val="center"/>
        <w:rPr>
          <w:rFonts w:ascii="Times New Roman" w:hAnsi="Times New Roman" w:cs="Times New Roman"/>
        </w:rPr>
      </w:pPr>
    </w:p>
    <w:p w:rsidR="003B4C40" w:rsidRPr="00B61266" w:rsidRDefault="003B4C40">
      <w:pPr>
        <w:jc w:val="center"/>
        <w:rPr>
          <w:rFonts w:ascii="Times New Roman" w:hAnsi="Times New Roman" w:cs="Times New Roman"/>
        </w:rPr>
      </w:pPr>
    </w:p>
    <w:p w:rsidR="003B4C40" w:rsidRPr="00B61266" w:rsidRDefault="003B4C40">
      <w:pPr>
        <w:jc w:val="center"/>
        <w:rPr>
          <w:rFonts w:ascii="Times New Roman" w:hAnsi="Times New Roman" w:cs="Times New Roman"/>
        </w:rPr>
      </w:pPr>
    </w:p>
    <w:p w:rsidR="003B4C40" w:rsidRDefault="003B4C40">
      <w:pPr>
        <w:jc w:val="center"/>
        <w:rPr>
          <w:rFonts w:ascii="Times New Roman" w:hAnsi="Times New Roman" w:cs="Times New Roman"/>
        </w:rPr>
      </w:pPr>
    </w:p>
    <w:p w:rsidR="00167CF9" w:rsidRPr="00B61266" w:rsidRDefault="00167CF9">
      <w:pPr>
        <w:jc w:val="center"/>
        <w:rPr>
          <w:rFonts w:ascii="Times New Roman" w:hAnsi="Times New Roman" w:cs="Times New Roman"/>
        </w:rPr>
      </w:pPr>
    </w:p>
    <w:p w:rsidR="003B4C40" w:rsidRPr="00B61266" w:rsidRDefault="003B4C40">
      <w:pPr>
        <w:jc w:val="center"/>
        <w:rPr>
          <w:rFonts w:ascii="Times New Roman" w:hAnsi="Times New Roman" w:cs="Times New Roman"/>
        </w:rPr>
      </w:pPr>
    </w:p>
    <w:p w:rsidR="003B4C40" w:rsidRPr="00B61266" w:rsidRDefault="003B4C40">
      <w:pPr>
        <w:jc w:val="center"/>
        <w:rPr>
          <w:rFonts w:ascii="Times New Roman" w:hAnsi="Times New Roman" w:cs="Times New Roman"/>
        </w:rPr>
      </w:pPr>
    </w:p>
    <w:p w:rsidR="003B4C40" w:rsidRPr="00B61266" w:rsidRDefault="003B4C40" w:rsidP="003B4C40">
      <w:pPr>
        <w:jc w:val="center"/>
        <w:rPr>
          <w:rFonts w:ascii="Times New Roman" w:hAnsi="Times New Roman" w:cs="Times New Roman"/>
          <w:b/>
        </w:rPr>
      </w:pPr>
      <w:r w:rsidRPr="00B61266">
        <w:rPr>
          <w:rFonts w:ascii="Times New Roman" w:hAnsi="Times New Roman" w:cs="Times New Roman"/>
          <w:b/>
        </w:rPr>
        <w:t>Результаты общественной деятельности и популярные публикации</w:t>
      </w:r>
    </w:p>
    <w:p w:rsidR="003B4C40" w:rsidRPr="00B61266" w:rsidRDefault="00637231" w:rsidP="003B4C40">
      <w:pPr>
        <w:jc w:val="center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Отображаются на авторском сайте</w:t>
      </w:r>
    </w:p>
    <w:p w:rsidR="003B4C40" w:rsidRPr="00B61266" w:rsidRDefault="00C47180" w:rsidP="003B4C40">
      <w:pPr>
        <w:jc w:val="center"/>
        <w:rPr>
          <w:rFonts w:ascii="Times New Roman" w:hAnsi="Times New Roman" w:cs="Times New Roman"/>
        </w:rPr>
      </w:pPr>
      <w:hyperlink r:id="rId8" w:history="1">
        <w:r w:rsidR="003B4C40" w:rsidRPr="00B61266">
          <w:rPr>
            <w:rStyle w:val="a3"/>
            <w:rFonts w:ascii="Times New Roman" w:hAnsi="Times New Roman" w:cs="Times New Roman"/>
          </w:rPr>
          <w:t>http://www.вежливыесобаки.рф</w:t>
        </w:r>
      </w:hyperlink>
    </w:p>
    <w:p w:rsidR="003B4C40" w:rsidRPr="00B61266" w:rsidRDefault="003B4C40" w:rsidP="003B4C40">
      <w:pPr>
        <w:jc w:val="center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93431" cy="412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431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231" w:rsidRPr="00B61266" w:rsidRDefault="00637231" w:rsidP="003B4C40">
      <w:pPr>
        <w:jc w:val="center"/>
        <w:rPr>
          <w:rFonts w:ascii="Times New Roman" w:hAnsi="Times New Roman" w:cs="Times New Roman"/>
        </w:rPr>
      </w:pPr>
    </w:p>
    <w:p w:rsidR="00637231" w:rsidRPr="00B61266" w:rsidRDefault="001779AE" w:rsidP="003B4C40">
      <w:pPr>
        <w:jc w:val="center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  <w:b/>
        </w:rPr>
        <w:t>Создана некоммерческая общественная организация «ВЕЖЛИВАЯ СОБАКА»</w:t>
      </w:r>
      <w:r w:rsidRPr="00B61266">
        <w:rPr>
          <w:rFonts w:ascii="Times New Roman" w:hAnsi="Times New Roman" w:cs="Times New Roman"/>
        </w:rPr>
        <w:t xml:space="preserve">, </w:t>
      </w:r>
    </w:p>
    <w:p w:rsidR="001779AE" w:rsidRPr="00B61266" w:rsidRDefault="001779AE" w:rsidP="003B4C40">
      <w:pPr>
        <w:jc w:val="center"/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задачами которой являются:</w:t>
      </w:r>
    </w:p>
    <w:p w:rsidR="001779AE" w:rsidRPr="00B61266" w:rsidRDefault="001779AE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обучение волонтеров и их собак</w:t>
      </w:r>
    </w:p>
    <w:p w:rsidR="001779AE" w:rsidRPr="00B61266" w:rsidRDefault="001779AE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подготовка собак к сдаче поисково-спасательных нормативов</w:t>
      </w:r>
    </w:p>
    <w:p w:rsidR="001779AE" w:rsidRPr="00B61266" w:rsidRDefault="001779AE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участие в поиске потерявшихся людей в условиях природной среды</w:t>
      </w:r>
    </w:p>
    <w:p w:rsidR="001779AE" w:rsidRPr="00B61266" w:rsidRDefault="001779AE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 xml:space="preserve">иная общественная работа </w:t>
      </w:r>
    </w:p>
    <w:p w:rsidR="00452026" w:rsidRPr="00B61266" w:rsidRDefault="00452026" w:rsidP="003B4C40">
      <w:pPr>
        <w:jc w:val="center"/>
        <w:rPr>
          <w:rFonts w:ascii="Times New Roman" w:hAnsi="Times New Roman" w:cs="Times New Roman"/>
          <w:b/>
        </w:rPr>
      </w:pPr>
    </w:p>
    <w:p w:rsidR="00452026" w:rsidRPr="00B61266" w:rsidRDefault="001779AE" w:rsidP="003B4C40">
      <w:pPr>
        <w:jc w:val="center"/>
        <w:rPr>
          <w:rFonts w:ascii="Times New Roman" w:hAnsi="Times New Roman" w:cs="Times New Roman"/>
          <w:b/>
        </w:rPr>
      </w:pPr>
      <w:r w:rsidRPr="00B61266">
        <w:rPr>
          <w:rFonts w:ascii="Times New Roman" w:hAnsi="Times New Roman" w:cs="Times New Roman"/>
          <w:b/>
        </w:rPr>
        <w:t xml:space="preserve">Разработана методика выращивания щенков для подготовки </w:t>
      </w:r>
      <w:r w:rsidR="00452026" w:rsidRPr="00B61266">
        <w:rPr>
          <w:rFonts w:ascii="Times New Roman" w:hAnsi="Times New Roman" w:cs="Times New Roman"/>
          <w:b/>
        </w:rPr>
        <w:t>к обучению</w:t>
      </w:r>
      <w:r w:rsidRPr="00B61266">
        <w:rPr>
          <w:rFonts w:ascii="Times New Roman" w:hAnsi="Times New Roman" w:cs="Times New Roman"/>
          <w:b/>
        </w:rPr>
        <w:t xml:space="preserve"> и работе во время проведения поисково-спасательных мероприятий</w:t>
      </w:r>
      <w:r w:rsidR="00452026" w:rsidRPr="00B61266">
        <w:rPr>
          <w:rFonts w:ascii="Times New Roman" w:hAnsi="Times New Roman" w:cs="Times New Roman"/>
          <w:b/>
        </w:rPr>
        <w:t>.</w:t>
      </w:r>
    </w:p>
    <w:p w:rsidR="001779AE" w:rsidRPr="00B61266" w:rsidRDefault="00452026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Первые выпускники весной 2017 года успешно сдали квалификационные испытания в нормативе ПСС</w:t>
      </w:r>
    </w:p>
    <w:p w:rsidR="00404E00" w:rsidRPr="00B61266" w:rsidRDefault="00404E00" w:rsidP="00452026">
      <w:pPr>
        <w:rPr>
          <w:rFonts w:ascii="Times New Roman" w:hAnsi="Times New Roman" w:cs="Times New Roman"/>
        </w:rPr>
      </w:pPr>
    </w:p>
    <w:p w:rsidR="00404E00" w:rsidRPr="00B61266" w:rsidRDefault="00404E00" w:rsidP="00452026">
      <w:pPr>
        <w:rPr>
          <w:rFonts w:ascii="Times New Roman" w:hAnsi="Times New Roman" w:cs="Times New Roman"/>
        </w:rPr>
      </w:pPr>
    </w:p>
    <w:p w:rsidR="00404E00" w:rsidRPr="00B61266" w:rsidRDefault="00F65D58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В марте 2017 прошла курс обучения «Основы безопасности и эффективной организации работы добровольцев в зонах чрезвычайных ситуаций и при проведении гуманитарных операций»</w:t>
      </w:r>
    </w:p>
    <w:p w:rsidR="00452026" w:rsidRPr="00B61266" w:rsidRDefault="00404E00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15050" cy="3454400"/>
            <wp:effectExtent l="0" t="0" r="0" b="0"/>
            <wp:docPr id="4" name="Рисунок 4" descr="C:\Users\user\Desktop\DSC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00" w:rsidRPr="00B61266" w:rsidRDefault="00404E00" w:rsidP="00452026">
      <w:pPr>
        <w:rPr>
          <w:rFonts w:ascii="Times New Roman" w:hAnsi="Times New Roman" w:cs="Times New Roman"/>
        </w:rPr>
      </w:pPr>
    </w:p>
    <w:p w:rsidR="00452026" w:rsidRPr="00B61266" w:rsidRDefault="00452026" w:rsidP="00452026">
      <w:pPr>
        <w:jc w:val="center"/>
        <w:rPr>
          <w:rFonts w:ascii="Times New Roman" w:hAnsi="Times New Roman" w:cs="Times New Roman"/>
          <w:b/>
        </w:rPr>
      </w:pPr>
      <w:r w:rsidRPr="00B61266">
        <w:rPr>
          <w:rFonts w:ascii="Times New Roman" w:hAnsi="Times New Roman" w:cs="Times New Roman"/>
          <w:b/>
        </w:rPr>
        <w:t xml:space="preserve">Разработан курс первой помощи собакам </w:t>
      </w:r>
    </w:p>
    <w:p w:rsidR="00452026" w:rsidRPr="00B61266" w:rsidRDefault="00452026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 xml:space="preserve">Курс особенно актуален для волонтеров, участвующих в поисково-спасательных работах, но будет интересен </w:t>
      </w:r>
      <w:r w:rsidR="00404E00" w:rsidRPr="00B61266">
        <w:rPr>
          <w:rFonts w:ascii="Times New Roman" w:hAnsi="Times New Roman" w:cs="Times New Roman"/>
        </w:rPr>
        <w:t>любому слушателю</w:t>
      </w:r>
    </w:p>
    <w:p w:rsidR="00404E00" w:rsidRPr="00B61266" w:rsidRDefault="00404E00" w:rsidP="00452026">
      <w:pPr>
        <w:rPr>
          <w:rFonts w:ascii="Times New Roman" w:hAnsi="Times New Roman" w:cs="Times New Roman"/>
        </w:rPr>
      </w:pPr>
      <w:r w:rsidRPr="00B61266">
        <w:rPr>
          <w:rFonts w:ascii="Times New Roman" w:hAnsi="Times New Roman" w:cs="Times New Roman"/>
        </w:rPr>
        <w:t>Впервые курс проведен в рамках выездных тренировочных сборов в мае 2017 г</w:t>
      </w:r>
      <w:r w:rsidR="00DA4DBF" w:rsidRPr="00B61266">
        <w:rPr>
          <w:rFonts w:ascii="Times New Roman" w:hAnsi="Times New Roman" w:cs="Times New Roman"/>
        </w:rPr>
        <w:t>.</w:t>
      </w:r>
    </w:p>
    <w:sectPr w:rsidR="00404E00" w:rsidRPr="00B61266" w:rsidSect="0037309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6AA1"/>
    <w:multiLevelType w:val="hybridMultilevel"/>
    <w:tmpl w:val="D7DC9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E54FED"/>
    <w:rsid w:val="000501CF"/>
    <w:rsid w:val="00130B8C"/>
    <w:rsid w:val="00167CF9"/>
    <w:rsid w:val="001779AE"/>
    <w:rsid w:val="002F6E6F"/>
    <w:rsid w:val="0037113A"/>
    <w:rsid w:val="0037309B"/>
    <w:rsid w:val="003B4C40"/>
    <w:rsid w:val="00404E00"/>
    <w:rsid w:val="004412B4"/>
    <w:rsid w:val="00452026"/>
    <w:rsid w:val="00637231"/>
    <w:rsid w:val="0091712D"/>
    <w:rsid w:val="00A84A06"/>
    <w:rsid w:val="00B61266"/>
    <w:rsid w:val="00C47180"/>
    <w:rsid w:val="00D14F85"/>
    <w:rsid w:val="00DA4DBF"/>
    <w:rsid w:val="00E54FED"/>
    <w:rsid w:val="00F21F71"/>
    <w:rsid w:val="00F6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F8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4F8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89">
          <w:marLeft w:val="7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559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5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8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0513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7694581">
          <w:marLeft w:val="7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152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96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4;&#1077;&#1078;&#1083;&#1080;&#1074;&#1099;&#1077;&#1089;&#1086;&#1073;&#1072;&#1082;&#1080;.&#1088;&#1092;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-notabene.ru/nb/article_20513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e-notabene.ru/pm/article_20466.htm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860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2018-04-26T11:49:00Z</dcterms:created>
  <dcterms:modified xsi:type="dcterms:W3CDTF">2018-04-26T11:49:00Z</dcterms:modified>
</cp:coreProperties>
</file>