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F7" w:rsidRDefault="00A423F7" w:rsidP="00A423F7">
      <w:pPr>
        <w:pStyle w:val="30"/>
        <w:shd w:val="clear" w:color="auto" w:fill="auto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Федеральное государственное бюджетное научно-исследовательское учреждение</w:t>
      </w: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«Российский научно-исследовательский институт культурного и природного наследия им. Д. С. Лихачева»</w:t>
      </w:r>
    </w:p>
    <w:p w:rsidR="008761E0" w:rsidRPr="009131E6" w:rsidRDefault="008761E0" w:rsidP="008761E0">
      <w:pPr>
        <w:pStyle w:val="3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1E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761E0" w:rsidRPr="006059E4" w:rsidRDefault="008761E0" w:rsidP="008761E0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131E6">
        <w:rPr>
          <w:rFonts w:ascii="Times New Roman" w:hAnsi="Times New Roman" w:cs="Times New Roman"/>
          <w:sz w:val="24"/>
          <w:szCs w:val="24"/>
        </w:rPr>
        <w:t xml:space="preserve">чебный </w:t>
      </w:r>
      <w:r>
        <w:rPr>
          <w:rFonts w:ascii="Times New Roman" w:hAnsi="Times New Roman" w:cs="Times New Roman"/>
          <w:sz w:val="24"/>
          <w:szCs w:val="24"/>
        </w:rPr>
        <w:t xml:space="preserve">план                                            </w:t>
      </w:r>
      <w:r w:rsidRPr="00913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31E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3194">
        <w:rPr>
          <w:rFonts w:ascii="Times New Roman" w:hAnsi="Times New Roman" w:cs="Times New Roman"/>
          <w:sz w:val="24"/>
          <w:szCs w:val="24"/>
        </w:rPr>
        <w:t xml:space="preserve">          Д</w:t>
      </w:r>
      <w:r w:rsidRPr="009131E6">
        <w:rPr>
          <w:rFonts w:ascii="Times New Roman" w:hAnsi="Times New Roman" w:cs="Times New Roman"/>
          <w:sz w:val="24"/>
          <w:szCs w:val="24"/>
        </w:rPr>
        <w:t xml:space="preserve">иректор Института </w:t>
      </w:r>
      <w:r>
        <w:rPr>
          <w:rFonts w:ascii="Times New Roman" w:hAnsi="Times New Roman" w:cs="Times New Roman"/>
          <w:sz w:val="24"/>
          <w:szCs w:val="24"/>
        </w:rPr>
        <w:t>Наследия</w:t>
      </w:r>
      <w:r w:rsidRPr="009131E6">
        <w:rPr>
          <w:rFonts w:ascii="Times New Roman" w:hAnsi="Times New Roman" w:cs="Times New Roman"/>
          <w:sz w:val="24"/>
          <w:szCs w:val="24"/>
        </w:rPr>
        <w:t xml:space="preserve"> </w:t>
      </w:r>
      <w:r w:rsidRPr="006059E4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</w:t>
      </w:r>
    </w:p>
    <w:p w:rsidR="008761E0" w:rsidRDefault="008761E0" w:rsidP="008761E0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059E4">
        <w:rPr>
          <w:rFonts w:ascii="Times New Roman" w:hAnsi="Times New Roman" w:cs="Times New Roman"/>
          <w:sz w:val="24"/>
          <w:szCs w:val="24"/>
        </w:rPr>
        <w:t xml:space="preserve"> </w:t>
      </w:r>
      <w:r w:rsidRPr="009131E6">
        <w:rPr>
          <w:rFonts w:ascii="Times New Roman" w:hAnsi="Times New Roman" w:cs="Times New Roman"/>
          <w:sz w:val="24"/>
          <w:szCs w:val="24"/>
        </w:rPr>
        <w:t>____________________ В.</w:t>
      </w:r>
      <w:r w:rsidR="00B63194">
        <w:rPr>
          <w:rFonts w:ascii="Times New Roman" w:hAnsi="Times New Roman" w:cs="Times New Roman"/>
          <w:sz w:val="24"/>
          <w:szCs w:val="24"/>
        </w:rPr>
        <w:t>В.</w:t>
      </w:r>
      <w:r w:rsidRPr="009131E6">
        <w:rPr>
          <w:rFonts w:ascii="Times New Roman" w:hAnsi="Times New Roman" w:cs="Times New Roman"/>
          <w:sz w:val="24"/>
          <w:szCs w:val="24"/>
        </w:rPr>
        <w:t xml:space="preserve"> </w:t>
      </w:r>
      <w:r w:rsidR="00B63194">
        <w:rPr>
          <w:rFonts w:ascii="Times New Roman" w:hAnsi="Times New Roman" w:cs="Times New Roman"/>
          <w:sz w:val="24"/>
          <w:szCs w:val="24"/>
        </w:rPr>
        <w:t>Аристархов</w:t>
      </w:r>
      <w:r w:rsidRPr="00913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761E0" w:rsidRDefault="008761E0" w:rsidP="008761E0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9E4">
        <w:rPr>
          <w:rFonts w:ascii="Times New Roman" w:hAnsi="Times New Roman" w:cs="Times New Roman"/>
          <w:sz w:val="24"/>
          <w:szCs w:val="24"/>
        </w:rPr>
        <w:t>«Художник-иконописец. Преподаватель»(504 часа)</w:t>
      </w:r>
      <w:r w:rsidRPr="0091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131E6">
        <w:rPr>
          <w:rFonts w:ascii="Times New Roman" w:hAnsi="Times New Roman" w:cs="Times New Roman"/>
          <w:sz w:val="24"/>
          <w:szCs w:val="24"/>
        </w:rPr>
        <w:t>«___» _______________________ 201</w:t>
      </w:r>
      <w:r w:rsidR="00B63194">
        <w:rPr>
          <w:rFonts w:ascii="Times New Roman" w:hAnsi="Times New Roman" w:cs="Times New Roman"/>
          <w:sz w:val="24"/>
          <w:szCs w:val="24"/>
        </w:rPr>
        <w:t>9</w:t>
      </w:r>
      <w:r w:rsidRPr="009131E6">
        <w:rPr>
          <w:rFonts w:ascii="Times New Roman" w:hAnsi="Times New Roman" w:cs="Times New Roman"/>
          <w:sz w:val="24"/>
          <w:szCs w:val="24"/>
        </w:rPr>
        <w:t xml:space="preserve"> г</w:t>
      </w:r>
      <w:r w:rsidR="00B63194">
        <w:rPr>
          <w:rFonts w:ascii="Times New Roman" w:hAnsi="Times New Roman" w:cs="Times New Roman"/>
          <w:sz w:val="24"/>
          <w:szCs w:val="24"/>
        </w:rPr>
        <w:t>.</w:t>
      </w:r>
    </w:p>
    <w:p w:rsidR="008761E0" w:rsidRDefault="008761E0" w:rsidP="008761E0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position w:val="-1"/>
          <w:sz w:val="24"/>
          <w:szCs w:val="24"/>
        </w:rPr>
        <w:t>План</w:t>
      </w:r>
      <w:r w:rsidRPr="005C4FD4">
        <w:rPr>
          <w:rFonts w:ascii="Times New Roman" w:hAnsi="Times New Roman"/>
          <w:bCs/>
          <w:position w:val="-1"/>
          <w:sz w:val="24"/>
          <w:szCs w:val="24"/>
        </w:rPr>
        <w:t xml:space="preserve"> одобрен Ученым советом </w:t>
      </w:r>
    </w:p>
    <w:p w:rsidR="008761E0" w:rsidRPr="003D737C" w:rsidRDefault="008761E0" w:rsidP="008761E0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FD4">
        <w:rPr>
          <w:rFonts w:ascii="Times New Roman" w:hAnsi="Times New Roman"/>
          <w:bCs/>
          <w:position w:val="-1"/>
          <w:sz w:val="24"/>
          <w:szCs w:val="24"/>
        </w:rPr>
        <w:t>Протокол №       от «___» _________ 201</w:t>
      </w:r>
      <w:r w:rsidR="00B63194">
        <w:rPr>
          <w:rFonts w:ascii="Times New Roman" w:hAnsi="Times New Roman"/>
          <w:bCs/>
          <w:position w:val="-1"/>
          <w:sz w:val="24"/>
          <w:szCs w:val="24"/>
        </w:rPr>
        <w:t>9</w:t>
      </w:r>
      <w:bookmarkStart w:id="0" w:name="_GoBack"/>
      <w:bookmarkEnd w:id="0"/>
      <w:r w:rsidRPr="005C4FD4">
        <w:rPr>
          <w:rFonts w:ascii="Times New Roman" w:hAnsi="Times New Roman"/>
          <w:bCs/>
          <w:position w:val="-1"/>
          <w:sz w:val="24"/>
          <w:szCs w:val="24"/>
        </w:rPr>
        <w:t>г.</w:t>
      </w:r>
    </w:p>
    <w:p w:rsidR="00A423F7" w:rsidRPr="005D6879" w:rsidRDefault="00A423F7" w:rsidP="00A42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1982"/>
        <w:gridCol w:w="1853"/>
        <w:gridCol w:w="1140"/>
        <w:gridCol w:w="1589"/>
        <w:gridCol w:w="1141"/>
        <w:gridCol w:w="1961"/>
        <w:gridCol w:w="1565"/>
        <w:gridCol w:w="1141"/>
        <w:gridCol w:w="1645"/>
      </w:tblGrid>
      <w:tr w:rsidR="00A423F7" w:rsidTr="007106F3">
        <w:trPr>
          <w:trHeight w:val="978"/>
        </w:trPr>
        <w:tc>
          <w:tcPr>
            <w:tcW w:w="562" w:type="dxa"/>
            <w:vMerge w:val="restart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7" w:type="dxa"/>
            <w:vMerge w:val="restart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курсов,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дисциплин (модулей), практик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(для программ ПП)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тем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(для программ ПК)</w:t>
            </w:r>
          </w:p>
        </w:tc>
        <w:tc>
          <w:tcPr>
            <w:tcW w:w="1853" w:type="dxa"/>
            <w:vMerge w:val="restart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proofErr w:type="gramEnd"/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209" w:type="dxa"/>
            <w:gridSpan w:val="2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65" w:type="dxa"/>
            <w:vMerge w:val="restart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(стажировка)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1248" w:type="dxa"/>
            <w:vMerge w:val="restart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  <w:tc>
          <w:tcPr>
            <w:tcW w:w="1645" w:type="dxa"/>
            <w:vMerge w:val="restart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Трудовые функции,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0035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A423F7" w:rsidTr="007106F3">
        <w:trPr>
          <w:trHeight w:val="1657"/>
        </w:trPr>
        <w:tc>
          <w:tcPr>
            <w:tcW w:w="562" w:type="dxa"/>
            <w:vMerge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 (час)</w:t>
            </w:r>
          </w:p>
        </w:tc>
        <w:tc>
          <w:tcPr>
            <w:tcW w:w="1589" w:type="dxa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 и практическая работа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 (час)</w:t>
            </w:r>
          </w:p>
        </w:tc>
        <w:tc>
          <w:tcPr>
            <w:tcW w:w="1961" w:type="dxa"/>
          </w:tcPr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работы (при</w:t>
            </w:r>
            <w:proofErr w:type="gramEnd"/>
          </w:p>
          <w:p w:rsidR="00A423F7" w:rsidRPr="0000350B" w:rsidRDefault="00A423F7" w:rsidP="00C429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5" w:type="dxa"/>
            <w:vMerge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Иконопись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  <w:t>B/01.5)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0350B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B/05.5)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(ПК-1);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иконописного 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  <w:t>B/01.5)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0350B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B/05.5)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1); (ПК-3);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Византийские и</w:t>
            </w:r>
          </w:p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древнерусские шрифты</w:t>
            </w:r>
          </w:p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 орнаменты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  <w:t>B/01.5)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(ПК-3);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(ПК-12).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христианского</w:t>
            </w:r>
            <w:proofErr w:type="gramEnd"/>
          </w:p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(ПК-3);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Катехизис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(ПК-12).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Церковно</w:t>
            </w:r>
            <w:proofErr w:type="spellEnd"/>
          </w:p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славянский</w:t>
            </w:r>
          </w:p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. (ПК-3);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A423F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(ПК-12).</w:t>
            </w: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7106F3">
            <w:pPr>
              <w:pStyle w:val="a3"/>
              <w:ind w:left="49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F7" w:rsidTr="007106F3">
        <w:tc>
          <w:tcPr>
            <w:tcW w:w="562" w:type="dxa"/>
          </w:tcPr>
          <w:p w:rsidR="00A423F7" w:rsidRPr="0000350B" w:rsidRDefault="00A423F7" w:rsidP="007106F3">
            <w:pPr>
              <w:pStyle w:val="a3"/>
              <w:ind w:left="49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3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89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961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645" w:type="dxa"/>
          </w:tcPr>
          <w:p w:rsidR="00A423F7" w:rsidRPr="0000350B" w:rsidRDefault="00A423F7" w:rsidP="00710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658" w:rsidRDefault="00203658"/>
    <w:sectPr w:rsidR="00203658" w:rsidSect="00C429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A2" w:rsidRDefault="008B00A2" w:rsidP="00A423F7">
      <w:pPr>
        <w:spacing w:line="240" w:lineRule="auto"/>
      </w:pPr>
      <w:r>
        <w:separator/>
      </w:r>
    </w:p>
  </w:endnote>
  <w:endnote w:type="continuationSeparator" w:id="0">
    <w:p w:rsidR="008B00A2" w:rsidRDefault="008B00A2" w:rsidP="00A42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A2" w:rsidRDefault="008B00A2" w:rsidP="00A423F7">
      <w:pPr>
        <w:spacing w:line="240" w:lineRule="auto"/>
      </w:pPr>
      <w:r>
        <w:separator/>
      </w:r>
    </w:p>
  </w:footnote>
  <w:footnote w:type="continuationSeparator" w:id="0">
    <w:p w:rsidR="008B00A2" w:rsidRDefault="008B00A2" w:rsidP="00A423F7">
      <w:pPr>
        <w:spacing w:line="240" w:lineRule="auto"/>
      </w:pPr>
      <w:r>
        <w:continuationSeparator/>
      </w:r>
    </w:p>
  </w:footnote>
  <w:footnote w:id="1">
    <w:p w:rsidR="00A423F7" w:rsidRPr="003317F6" w:rsidRDefault="00A423F7" w:rsidP="00A423F7">
      <w:pPr>
        <w:pStyle w:val="a3"/>
        <w:spacing w:line="240" w:lineRule="auto"/>
        <w:ind w:left="0" w:firstLine="0"/>
        <w:rPr>
          <w:rFonts w:ascii="Times New Roman" w:hAnsi="Times New Roman" w:cs="Times New Roman"/>
        </w:rPr>
      </w:pPr>
      <w:r w:rsidRPr="003317F6">
        <w:rPr>
          <w:rStyle w:val="a8"/>
          <w:rFonts w:ascii="Times New Roman" w:hAnsi="Times New Roman" w:cs="Times New Roman"/>
        </w:rPr>
        <w:footnoteRef/>
      </w:r>
      <w:r w:rsidRPr="003317F6">
        <w:rPr>
          <w:rFonts w:ascii="Times New Roman" w:hAnsi="Times New Roman" w:cs="Times New Roman"/>
        </w:rPr>
        <w:t xml:space="preserve"> Способность владеть навыками линейно-конструктивного построения и основами живописи, современной шрифтовой культурой, приемами работы с цветом и цветовыми композициями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B/05.5),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Verdana" w:hAnsi="Verdana"/>
          <w:i/>
          <w:iCs/>
          <w:color w:val="333333"/>
          <w:sz w:val="23"/>
          <w:szCs w:val="23"/>
        </w:rPr>
        <w:t>B/01.5)</w:t>
      </w:r>
    </w:p>
    <w:p w:rsidR="00A423F7" w:rsidRPr="003317F6" w:rsidRDefault="00A423F7" w:rsidP="00A423F7">
      <w:pPr>
        <w:pStyle w:val="a3"/>
        <w:spacing w:line="240" w:lineRule="auto"/>
        <w:ind w:left="0" w:firstLine="0"/>
        <w:rPr>
          <w:rFonts w:ascii="Times New Roman" w:hAnsi="Times New Roman" w:cs="Times New Roman"/>
        </w:rPr>
      </w:pPr>
      <w:r w:rsidRPr="003317F6">
        <w:rPr>
          <w:rFonts w:ascii="Times New Roman" w:hAnsi="Times New Roman" w:cs="Times New Roman"/>
        </w:rPr>
        <w:t xml:space="preserve"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B/05.5),</w:t>
      </w:r>
      <w:r w:rsidRPr="0000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Verdana" w:hAnsi="Verdana"/>
          <w:i/>
          <w:iCs/>
          <w:color w:val="333333"/>
          <w:sz w:val="23"/>
          <w:szCs w:val="23"/>
        </w:rPr>
        <w:t>B/01.5)</w:t>
      </w:r>
    </w:p>
    <w:p w:rsidR="00A423F7" w:rsidRPr="003317F6" w:rsidRDefault="00A423F7" w:rsidP="00A423F7">
      <w:pPr>
        <w:pStyle w:val="a3"/>
        <w:spacing w:line="240" w:lineRule="auto"/>
        <w:ind w:left="0" w:firstLine="0"/>
        <w:rPr>
          <w:rFonts w:ascii="Times New Roman" w:hAnsi="Times New Roman" w:cs="Times New Roman"/>
        </w:rPr>
      </w:pPr>
      <w:r w:rsidRPr="003317F6">
        <w:rPr>
          <w:rFonts w:ascii="Times New Roman" w:hAnsi="Times New Roman" w:cs="Times New Roman"/>
        </w:rPr>
        <w:t xml:space="preserve">Способностью самостоятельно разрабатывать учебную программу практических и лекционных занятий, выполнять методическую </w:t>
      </w:r>
      <w: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А/01.6)</w:t>
      </w:r>
    </w:p>
    <w:p w:rsidR="00A423F7" w:rsidRDefault="00A423F7" w:rsidP="00A423F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601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9"/>
    <w:rsid w:val="0007322E"/>
    <w:rsid w:val="00203658"/>
    <w:rsid w:val="008761E0"/>
    <w:rsid w:val="008B00A2"/>
    <w:rsid w:val="00A423F7"/>
    <w:rsid w:val="00AC3C29"/>
    <w:rsid w:val="00B63194"/>
    <w:rsid w:val="00C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F7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423F7"/>
    <w:pPr>
      <w:ind w:left="720"/>
      <w:contextualSpacing/>
    </w:pPr>
  </w:style>
  <w:style w:type="table" w:styleId="a5">
    <w:name w:val="Table Grid"/>
    <w:basedOn w:val="a1"/>
    <w:uiPriority w:val="39"/>
    <w:rsid w:val="00A423F7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423F7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23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23F7"/>
    <w:rPr>
      <w:vertAlign w:val="superscript"/>
    </w:rPr>
  </w:style>
  <w:style w:type="character" w:customStyle="1" w:styleId="a4">
    <w:name w:val="Абзац списка Знак"/>
    <w:link w:val="a3"/>
    <w:rsid w:val="00A423F7"/>
  </w:style>
  <w:style w:type="character" w:customStyle="1" w:styleId="3">
    <w:name w:val="Основной текст (3)_"/>
    <w:link w:val="30"/>
    <w:rsid w:val="00A423F7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23F7"/>
    <w:pPr>
      <w:widowControl w:val="0"/>
      <w:shd w:val="clear" w:color="auto" w:fill="FFFFFF"/>
      <w:spacing w:after="300" w:line="312" w:lineRule="exact"/>
      <w:ind w:firstLine="0"/>
      <w:jc w:val="center"/>
    </w:pPr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F7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423F7"/>
    <w:pPr>
      <w:ind w:left="720"/>
      <w:contextualSpacing/>
    </w:pPr>
  </w:style>
  <w:style w:type="table" w:styleId="a5">
    <w:name w:val="Table Grid"/>
    <w:basedOn w:val="a1"/>
    <w:uiPriority w:val="39"/>
    <w:rsid w:val="00A423F7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423F7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23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23F7"/>
    <w:rPr>
      <w:vertAlign w:val="superscript"/>
    </w:rPr>
  </w:style>
  <w:style w:type="character" w:customStyle="1" w:styleId="a4">
    <w:name w:val="Абзац списка Знак"/>
    <w:link w:val="a3"/>
    <w:rsid w:val="00A423F7"/>
  </w:style>
  <w:style w:type="character" w:customStyle="1" w:styleId="3">
    <w:name w:val="Основной текст (3)_"/>
    <w:link w:val="30"/>
    <w:rsid w:val="00A423F7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23F7"/>
    <w:pPr>
      <w:widowControl w:val="0"/>
      <w:shd w:val="clear" w:color="auto" w:fill="FFFFFF"/>
      <w:spacing w:after="300" w:line="312" w:lineRule="exact"/>
      <w:ind w:firstLine="0"/>
      <w:jc w:val="center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2019-10-16T14:18:00Z</dcterms:created>
  <dcterms:modified xsi:type="dcterms:W3CDTF">2019-10-23T10:15:00Z</dcterms:modified>
</cp:coreProperties>
</file>