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7E" w:rsidRDefault="00A53098">
      <w:pPr>
        <w:pStyle w:val="MSGENFONTSTYLENAMETEMPLATEROLENUMBERMSGENFONTSTYLENAMEBYROLETEXT20"/>
        <w:shd w:val="clear" w:color="auto" w:fill="auto"/>
        <w:spacing w:after="0"/>
        <w:ind w:right="20"/>
      </w:pPr>
      <w:r>
        <w:rPr>
          <w:rStyle w:val="MSGENFONTSTYLENAMETEMPLATEROLENUMBERMSGENFONTSTYLENAMEBYROLETEXT21"/>
        </w:rPr>
        <w:t>РОССИЙСКИЙ НАУЧНО-ИССЛЕДОВАТЕЛЬСКИЙ ИНСТИТУТ</w:t>
      </w:r>
      <w:r>
        <w:rPr>
          <w:rStyle w:val="MSGENFONTSTYLENAMETEMPLATEROLENUMBERMSGENFONTSTYLENAMEBYROLETEXT21"/>
        </w:rPr>
        <w:br/>
        <w:t>КУЛЬТУРНОГО И ПРИРОДНОГО НАСЛЕДИЯ ИМ. Д.С.ЛИХАЧЁВА</w:t>
      </w:r>
    </w:p>
    <w:p w:rsidR="0072077E" w:rsidRDefault="00A53098">
      <w:pPr>
        <w:pStyle w:val="MSGENFONTSTYLENAMETEMPLATEROLENUMBERMSGENFONTSTYLENAMEBYROLETEXT30"/>
        <w:shd w:val="clear" w:color="auto" w:fill="auto"/>
        <w:spacing w:before="0"/>
        <w:ind w:right="20"/>
      </w:pPr>
      <w:r>
        <w:rPr>
          <w:rStyle w:val="MSGENFONTSTYLENAMETEMPLATEROLENUMBERMSGENFONTSTYLENAMEBYROLETEXT31"/>
          <w:b/>
          <w:bCs/>
        </w:rPr>
        <w:t>В.Ф.Козлов, А.Г.Смирнова</w:t>
      </w:r>
      <w:r>
        <w:rPr>
          <w:rStyle w:val="MSGENFONTSTYLENAMETEMPLATEROLENUMBERMSGENFONTSTYLENAMEBYROLETEXT31"/>
          <w:b/>
          <w:bCs/>
        </w:rPr>
        <w:br/>
        <w:t>ЖЕМЧУЖИНА ЗАМОСКВОРЕЧЬЯ</w:t>
      </w:r>
    </w:p>
    <w:p w:rsidR="0072077E" w:rsidRDefault="0072077E">
      <w:pPr>
        <w:pStyle w:val="MSGENFONTSTYLENAMETEMPLATEROLENUMBERMSGENFONTSTYLENAMEBYROLETEXT30"/>
        <w:shd w:val="clear" w:color="auto" w:fill="auto"/>
        <w:spacing w:before="0" w:after="501" w:line="295" w:lineRule="exact"/>
        <w:ind w:righ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3pt;margin-top:280.15pt;width:349.15pt;height:21.7pt;z-index:-125829376;mso-wrap-distance-left:5pt;mso-wrap-distance-top:28.6pt;mso-wrap-distance-right:5pt;mso-wrap-distance-bottom:20pt;mso-position-horizontal-relative:margin" wrapcoords="0 0 21600 0 21600 21600 0 21600 0 0" filled="f" stroked="f">
            <v:textbox style="mso-fit-shape-to-text:t" inset="0,0,0,0">
              <w:txbxContent>
                <w:p w:rsidR="0072077E" w:rsidRDefault="00A53098">
                  <w:pPr>
                    <w:pStyle w:val="MSGENFONTSTYLENAMETEMPLATEROLENUMBERMSGENFONTSTYLENAMEBYROLEPICTURECAPTION2"/>
                    <w:shd w:val="clear" w:color="auto" w:fill="auto"/>
                  </w:pPr>
                  <w:r>
                    <w:rPr>
                      <w:rStyle w:val="MSGENFONTSTYLENAMETEMPLATEROLENUMBERMSGENFONTSTYLENAMEBYROLEPICTURECAPTION2Exact0"/>
                    </w:rPr>
                    <w:t>Москва</w:t>
                  </w:r>
                </w:p>
                <w:p w:rsidR="0072077E" w:rsidRDefault="00A53098">
                  <w:pPr>
                    <w:pStyle w:val="MSGENFONTSTYLENAMETEMPLATEROLENUMBERMSGENFONTSTYLENAMEBYROLEPICTURECAPTION2"/>
                    <w:shd w:val="clear" w:color="auto" w:fill="auto"/>
                  </w:pPr>
                  <w:r>
                    <w:rPr>
                      <w:rStyle w:val="MSGENFONTSTYLENAMETEMPLATEROLENUMBERMSGENFONTSTYLENAMEBYROLEPICTURECAPTION2Exact0"/>
                    </w:rPr>
                    <w:t>ИЦ «Краеведение» 2020</w:t>
                  </w:r>
                </w:p>
                <w:p w:rsidR="0072077E" w:rsidRDefault="0072077E">
                  <w:pPr>
                    <w:jc w:val="center"/>
                    <w:rPr>
                      <w:sz w:val="2"/>
                      <w:szCs w:val="2"/>
                    </w:rPr>
                  </w:pPr>
                  <w:r w:rsidRPr="0072077E"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348.7pt;height:22.05pt">
                        <v:imagedata r:id="rId6" r:href="rId7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A53098">
        <w:rPr>
          <w:rStyle w:val="MSGENFONTSTYLENAMETEMPLATEROLENUMBERMSGENFONTSTYLENAMEBYROLETEXT31"/>
          <w:b/>
          <w:bCs/>
        </w:rPr>
        <w:t>Усадьба Аверкия Кириллова на Берсеневке</w:t>
      </w:r>
      <w:r w:rsidR="00A53098">
        <w:rPr>
          <w:rStyle w:val="MSGENFONTSTYLENAMETEMPLATEROLENUMBERMSGENFONTSTYLENAMEBYROLETEXT31"/>
          <w:b/>
          <w:bCs/>
        </w:rPr>
        <w:br/>
        <w:t>в истории и культуре Москвы и России</w:t>
      </w:r>
    </w:p>
    <w:p w:rsidR="0072077E" w:rsidRDefault="0072077E">
      <w:pPr>
        <w:framePr w:h="61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30.1pt;height:31.15pt">
            <v:imagedata r:id="rId8" r:href="rId9"/>
          </v:shape>
        </w:pict>
      </w:r>
    </w:p>
    <w:p w:rsidR="0072077E" w:rsidRDefault="0072077E">
      <w:pPr>
        <w:spacing w:line="560" w:lineRule="exact"/>
      </w:pPr>
    </w:p>
    <w:p w:rsidR="0072077E" w:rsidRDefault="0072077E">
      <w:pPr>
        <w:framePr w:h="281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182.7pt;height:141.3pt">
            <v:imagedata r:id="rId10" r:href="rId11"/>
          </v:shape>
        </w:pict>
      </w:r>
    </w:p>
    <w:p w:rsidR="0072077E" w:rsidRDefault="0072077E">
      <w:pPr>
        <w:rPr>
          <w:sz w:val="2"/>
          <w:szCs w:val="2"/>
        </w:rPr>
      </w:pPr>
    </w:p>
    <w:p w:rsidR="0072077E" w:rsidRDefault="0072077E">
      <w:pPr>
        <w:rPr>
          <w:sz w:val="2"/>
          <w:szCs w:val="2"/>
        </w:rPr>
        <w:sectPr w:rsidR="0072077E">
          <w:pgSz w:w="8400" w:h="11900"/>
          <w:pgMar w:top="1251" w:right="1581" w:bottom="754" w:left="1415" w:header="0" w:footer="3" w:gutter="0"/>
          <w:cols w:space="720"/>
          <w:noEndnote/>
          <w:docGrid w:linePitch="360"/>
        </w:sectPr>
      </w:pPr>
    </w:p>
    <w:p w:rsidR="0072077E" w:rsidRDefault="0072077E">
      <w:pPr>
        <w:spacing w:line="240" w:lineRule="exact"/>
        <w:rPr>
          <w:sz w:val="19"/>
          <w:szCs w:val="19"/>
        </w:rPr>
      </w:pPr>
    </w:p>
    <w:p w:rsidR="0072077E" w:rsidRDefault="0072077E">
      <w:pPr>
        <w:spacing w:before="48" w:after="48" w:line="240" w:lineRule="exact"/>
        <w:rPr>
          <w:sz w:val="19"/>
          <w:szCs w:val="19"/>
        </w:rPr>
      </w:pPr>
    </w:p>
    <w:p w:rsidR="0072077E" w:rsidRDefault="0072077E">
      <w:pPr>
        <w:rPr>
          <w:sz w:val="2"/>
          <w:szCs w:val="2"/>
        </w:rPr>
        <w:sectPr w:rsidR="0072077E">
          <w:pgSz w:w="8400" w:h="11900"/>
          <w:pgMar w:top="697" w:right="0" w:bottom="1411" w:left="0" w:header="0" w:footer="3" w:gutter="0"/>
          <w:cols w:space="720"/>
          <w:noEndnote/>
          <w:docGrid w:linePitch="360"/>
        </w:sectPr>
      </w:pPr>
    </w:p>
    <w:p w:rsidR="0072077E" w:rsidRDefault="00A53098">
      <w:pPr>
        <w:pStyle w:val="MSGENFONTSTYLENAMETEMPLATEROLENUMBERMSGENFONTSTYLENAMEBYROLETEXT40"/>
        <w:shd w:val="clear" w:color="auto" w:fill="auto"/>
        <w:ind w:right="4600" w:firstLine="0"/>
      </w:pPr>
      <w:r>
        <w:rPr>
          <w:rStyle w:val="MSGENFONTSTYLENAMETEMPLATEROLENUMBERMSGENFONTSTYLENAMEBYROLETEXT41"/>
        </w:rPr>
        <w:lastRenderedPageBreak/>
        <w:t>УДК 908 (470+571) ББК 26.89 К67</w:t>
      </w:r>
    </w:p>
    <w:p w:rsidR="00CF0058" w:rsidRDefault="00A53098" w:rsidP="00CF0058">
      <w:pPr>
        <w:pStyle w:val="MSGENFONTSTYLENAMETEMPLATEROLENUMBERMSGENFONTSTYLENAMEBYROLETEXT40"/>
        <w:shd w:val="clear" w:color="auto" w:fill="auto"/>
        <w:spacing w:after="0"/>
        <w:ind w:firstLine="0"/>
        <w:jc w:val="center"/>
        <w:rPr>
          <w:rStyle w:val="MSGENFONTSTYLENAMETEMPLATEROLENUMBERMSGENFONTSTYLENAMEBYROLETEXT41"/>
        </w:rPr>
      </w:pPr>
      <w:r>
        <w:rPr>
          <w:rStyle w:val="MSGENFONTSTYLENAMETEMPLATEROLENUMBERMSGENFONTSTYLENAMEBYROLETEXT41"/>
        </w:rPr>
        <w:t>Издается по решению Ученого совета</w:t>
      </w:r>
      <w:r>
        <w:rPr>
          <w:rStyle w:val="MSGENFONTSTYLENAMETEMPLATEROLENUMBERMSGENFONTSTYLENAMEBYROLETEXT41"/>
        </w:rPr>
        <w:br/>
        <w:t xml:space="preserve">Российского </w:t>
      </w:r>
      <w:r>
        <w:rPr>
          <w:rStyle w:val="MSGENFONTSTYLENAMETEMPLATEROLENUMBERMSGENFONTSTYLENAMEBYROLETEXT41"/>
        </w:rPr>
        <w:t>научно-исследовательского института</w:t>
      </w:r>
      <w:r>
        <w:rPr>
          <w:rStyle w:val="MSGENFONTSTYLENAMETEMPLATEROLENUMBERMSGENFONTSTYLENAMEBYROLETEXT41"/>
        </w:rPr>
        <w:br/>
        <w:t>культурного и природного наследия им. Д.С.Лихачёва</w:t>
      </w:r>
    </w:p>
    <w:p w:rsidR="00CF0058" w:rsidRDefault="00CF0058" w:rsidP="00CF0058">
      <w:pPr>
        <w:pStyle w:val="MSGENFONTSTYLENAMETEMPLATEROLENUMBERMSGENFONTSTYLENAMEBYROLETEXT40"/>
        <w:shd w:val="clear" w:color="auto" w:fill="auto"/>
        <w:spacing w:after="0"/>
        <w:ind w:firstLine="0"/>
        <w:jc w:val="center"/>
        <w:rPr>
          <w:rStyle w:val="MSGENFONTSTYLENAMETEMPLATEROLENUMBERMSGENFONTSTYLENAMEBYROLETEXT41"/>
        </w:rPr>
      </w:pPr>
      <w:r>
        <w:rPr>
          <w:rStyle w:val="MSGENFONTSTYLENAMETEMPLATEROLENUMBERMSGENFONTSTYLENAMEBYROLETEXT41"/>
        </w:rPr>
        <w:t>(Института Наследия)</w:t>
      </w:r>
    </w:p>
    <w:p w:rsidR="00CF0058" w:rsidRDefault="00CF0058" w:rsidP="00CF0058">
      <w:pPr>
        <w:pStyle w:val="MSGENFONTSTYLENAMETEMPLATEROLENUMBERMSGENFONTSTYLENAMEBYROLETEXT40"/>
        <w:shd w:val="clear" w:color="auto" w:fill="auto"/>
        <w:spacing w:after="0"/>
        <w:ind w:firstLine="0"/>
        <w:jc w:val="center"/>
        <w:rPr>
          <w:rStyle w:val="MSGENFONTSTYLENAMETEMPLATEROLENUMBERMSGENFONTSTYLENAMEBYROLETEXT41"/>
        </w:rPr>
      </w:pPr>
    </w:p>
    <w:p w:rsidR="00CF0058" w:rsidRDefault="00CF0058">
      <w:pPr>
        <w:pStyle w:val="MSGENFONTSTYLENAMETEMPLATEROLENUMBERMSGENFONTSTYLENAMEBYROLETEXT40"/>
        <w:shd w:val="clear" w:color="auto" w:fill="auto"/>
        <w:spacing w:after="480"/>
        <w:ind w:firstLine="0"/>
        <w:jc w:val="center"/>
      </w:pPr>
    </w:p>
    <w:p w:rsidR="0072077E" w:rsidRDefault="00A53098">
      <w:pPr>
        <w:pStyle w:val="MSGENFONTSTYLENAMETEMPLATEROLENUMBERMSGENFONTSTYLENAMEBYROLETEXT50"/>
        <w:shd w:val="clear" w:color="auto" w:fill="auto"/>
        <w:spacing w:before="0"/>
        <w:ind w:left="500"/>
      </w:pPr>
      <w:r>
        <w:rPr>
          <w:rStyle w:val="MSGENFONTSTYLENAMETEMPLATEROLENUMBERMSGENFONTSTYLENAMEBYROLETEXT51"/>
          <w:b/>
          <w:bCs/>
        </w:rPr>
        <w:t>Козлов В.Ф., Смирнова А.Г.</w:t>
      </w:r>
    </w:p>
    <w:p w:rsidR="0072077E" w:rsidRDefault="00A53098">
      <w:pPr>
        <w:pStyle w:val="MSGENFONTSTYLENAMETEMPLATEROLENUMBERMSGENFONTSTYLENAMEBYROLETEXT40"/>
        <w:shd w:val="clear" w:color="auto" w:fill="auto"/>
        <w:spacing w:after="142"/>
        <w:ind w:left="500"/>
        <w:jc w:val="both"/>
      </w:pPr>
      <w:r>
        <w:rPr>
          <w:rStyle w:val="MSGENFONTSTYLENAMETEMPLATEROLENUMBERMSGENFONTSTYLENAMEBYROLETEXT41"/>
        </w:rPr>
        <w:t xml:space="preserve">К67 </w:t>
      </w:r>
      <w:r w:rsidR="00CF0058">
        <w:rPr>
          <w:rStyle w:val="MSGENFONTSTYLENAMETEMPLATEROLENUMBERMSGENFONTSTYLENAMEBYROLETEXT41"/>
        </w:rPr>
        <w:t xml:space="preserve"> </w:t>
      </w:r>
      <w:r>
        <w:rPr>
          <w:rStyle w:val="MSGENFONTSTYLENAMETEMPLATEROLENUMBERMSGENFONTSTYLENAMEBYROLETEXT41"/>
        </w:rPr>
        <w:t>Жемчужина Замоскворечья. Ус</w:t>
      </w:r>
      <w:r w:rsidR="00CF0058">
        <w:rPr>
          <w:rStyle w:val="MSGENFONTSTYLENAMETEMPLATEROLENUMBERMSGENFONTSTYLENAMEBYROLETEXT41"/>
        </w:rPr>
        <w:t>адьба Аверкия Кириллова на Бер</w:t>
      </w:r>
      <w:r>
        <w:rPr>
          <w:rStyle w:val="MSGENFONTSTYLENAMETEMPLATEROLENUMBERMSGENFONTSTYLENAMEBYROLETEXT41"/>
        </w:rPr>
        <w:t>сеневке в истории и культуре Москвы и России. - М.: ИЦ «Краеведение», 2020. - 3</w:t>
      </w:r>
      <w:r>
        <w:rPr>
          <w:rStyle w:val="MSGENFONTSTYLENAMETEMPLATEROLENUMBERMSGENFONTSTYLENAMEBYROLETEXT41"/>
        </w:rPr>
        <w:t>04 с.: ил.</w:t>
      </w:r>
    </w:p>
    <w:p w:rsidR="0072077E" w:rsidRDefault="00A53098">
      <w:pPr>
        <w:pStyle w:val="MSGENFONTSTYLENAMETEMPLATEROLENUMBERMSGENFONTSTYLENAMEBYROLETEXT40"/>
        <w:shd w:val="clear" w:color="auto" w:fill="auto"/>
        <w:spacing w:after="233" w:line="212" w:lineRule="exact"/>
        <w:ind w:left="500" w:firstLine="0"/>
      </w:pPr>
      <w:r>
        <w:rPr>
          <w:rStyle w:val="MSGENFONTSTYLENAMETEMPLATEROLENUMBERMSGENFONTSTYLENAMEBYROLETEXT41"/>
          <w:lang w:val="en-US" w:eastAsia="en-US" w:bidi="en-US"/>
        </w:rPr>
        <w:t>ISBN</w:t>
      </w:r>
      <w:r w:rsidRPr="00DE50DD">
        <w:rPr>
          <w:rStyle w:val="MSGENFONTSTYLENAMETEMPLATEROLENUMBERMSGENFONTSTYLENAMEBYROLETEXT41"/>
          <w:lang w:eastAsia="en-US" w:bidi="en-US"/>
        </w:rPr>
        <w:t xml:space="preserve"> </w:t>
      </w:r>
      <w:r>
        <w:rPr>
          <w:rStyle w:val="MSGENFONTSTYLENAMETEMPLATEROLENUMBERMSGENFONTSTYLENAMEBYROLETEXT41"/>
        </w:rPr>
        <w:t>978-5-86443-324-9</w:t>
      </w:r>
    </w:p>
    <w:p w:rsidR="0072077E" w:rsidRDefault="00A53098">
      <w:pPr>
        <w:pStyle w:val="MSGENFONTSTYLENAMETEMPLATEROLENUMBERMSGENFONTSTYLENAMEBYROLETEXT40"/>
        <w:shd w:val="clear" w:color="auto" w:fill="auto"/>
        <w:spacing w:after="0" w:line="221" w:lineRule="exact"/>
        <w:ind w:left="500" w:firstLine="460"/>
        <w:jc w:val="both"/>
      </w:pPr>
      <w:r>
        <w:rPr>
          <w:rStyle w:val="MSGENFONTSTYLENAMETEMPLATEROLENUMBERMSGENFONTSTYLENAMEBYROLETEXT41"/>
        </w:rPr>
        <w:t>Настоящая книга посвящена уникальному историко-а</w:t>
      </w:r>
      <w:r w:rsidR="00D658BB">
        <w:rPr>
          <w:rStyle w:val="MSGENFONTSTYLENAMETEMPLATEROLENUMBERMSGENFONTSTYLENAMEBYROLETEXT41"/>
        </w:rPr>
        <w:t>рхитектурному памятнику Москвы –</w:t>
      </w:r>
      <w:r>
        <w:rPr>
          <w:rStyle w:val="MSGENFONTSTYLENAMETEMPLATEROLENUMBERMSGENFONTSTYLENAMEBYROLETEXT41"/>
        </w:rPr>
        <w:t xml:space="preserve"> усадьбе </w:t>
      </w:r>
      <w:r>
        <w:rPr>
          <w:rStyle w:val="MSGENFONTSTYLENAMETEMPLATEROLENUMBERMSGENFONTSTYLENAMEBYROLETEXT41"/>
          <w:lang w:val="en-US" w:eastAsia="en-US" w:bidi="en-US"/>
        </w:rPr>
        <w:t>XVI</w:t>
      </w:r>
      <w:r w:rsidR="00D658BB">
        <w:rPr>
          <w:rStyle w:val="MSGENFONTSTYLENAMETEMPLATEROLENUMBERMSGENFONTSTYLENAMEBYROLETEXT41"/>
          <w:lang w:eastAsia="en-US" w:bidi="en-US"/>
        </w:rPr>
        <w:t>–</w:t>
      </w:r>
      <w:r>
        <w:rPr>
          <w:rStyle w:val="MSGENFONTSTYLENAMETEMPLATEROLENUMBERMSGENFONTSTYLENAMEBYROLETEXT41"/>
          <w:lang w:val="en-US" w:eastAsia="en-US" w:bidi="en-US"/>
        </w:rPr>
        <w:t>XVIII</w:t>
      </w:r>
      <w:r w:rsidRPr="00DE50DD">
        <w:rPr>
          <w:rStyle w:val="MSGENFONTSTYLENAMETEMPLATEROLENUMBERMSGENFONTSTYLENAMEBYROLETEXT41"/>
          <w:lang w:eastAsia="en-US" w:bidi="en-US"/>
        </w:rPr>
        <w:t xml:space="preserve"> </w:t>
      </w:r>
      <w:r>
        <w:rPr>
          <w:rStyle w:val="MSGENFONTSTYLENAMETEMPLATEROLENUMBERMSGENFONTSTYLENAMEBYROLETEXT41"/>
        </w:rPr>
        <w:t>вв. думного дьяка Аверкия Кирилло</w:t>
      </w:r>
      <w:r>
        <w:rPr>
          <w:rStyle w:val="MSGENFONTSTYLENAMETEMPLATEROLENUMBERMSGENFONTSTYLENAMEBYROLETEXT41"/>
        </w:rPr>
        <w:softHyphen/>
        <w:t>ва на Берсеневской набережной (Палаты, храм св. Нико</w:t>
      </w:r>
      <w:r w:rsidR="00D658BB">
        <w:rPr>
          <w:rStyle w:val="MSGENFONTSTYLENAMETEMPLATEROLENUMBERMSGENFONTSTYLENAMEBYROLETEXT41"/>
        </w:rPr>
        <w:t xml:space="preserve">лы, Набережные палаты). </w:t>
      </w:r>
      <w:proofErr w:type="gramStart"/>
      <w:r w:rsidR="00D658BB">
        <w:rPr>
          <w:rStyle w:val="MSGENFONTSTYLENAMETEMPLATEROLENUMBERMSGENFONTSTYLENAMEBYROLETEXT41"/>
        </w:rPr>
        <w:t>Авторы –</w:t>
      </w:r>
      <w:r>
        <w:rPr>
          <w:rStyle w:val="MSGENFONTSTYLENAMETEMPLATEROLENUMBERMSGENFONTSTYLENAMEBYROLETEXT41"/>
        </w:rPr>
        <w:t xml:space="preserve"> </w:t>
      </w:r>
      <w:r>
        <w:rPr>
          <w:rStyle w:val="MSGENFONTSTYLENAMETEMPLATEROLENUMBERMSGENFONTSTYLENAMEBYROLETEXT41"/>
        </w:rPr>
        <w:t>научные сотрудники располагающегося здесь Российско</w:t>
      </w:r>
      <w:r>
        <w:rPr>
          <w:rStyle w:val="MSGENFONTSTYLENAMETEMPLATEROLENUMBERMSGENFONTSTYLENAMEBYROLETEXT41"/>
        </w:rPr>
        <w:softHyphen/>
        <w:t xml:space="preserve">го </w:t>
      </w:r>
      <w:r w:rsidR="00D658BB">
        <w:rPr>
          <w:rStyle w:val="MSGENFONTSTYLENAMETEMPLATEROLENUMBERMSGENFONTSTYLENAMEBYROLETEXT41"/>
        </w:rPr>
        <w:t xml:space="preserve">                        </w:t>
      </w:r>
      <w:r>
        <w:rPr>
          <w:rStyle w:val="MSGENFONTSTYLENAMETEMPLATEROLENUMBERMSGENFONTSTYLENAMEBYROLETEXT41"/>
        </w:rPr>
        <w:t>НИИ культурного и природного наследия им. Д.С.Лихачёва, опираясь на историографию и источники, прослеживают историю памятников усадьбы,</w:t>
      </w:r>
      <w:r w:rsidR="00D658BB">
        <w:rPr>
          <w:rStyle w:val="MSGENFONTSTYLENAMETEMPLATEROLENUMBERMSGENFONTSTYLENAMEBYROLETEXT41"/>
        </w:rPr>
        <w:t xml:space="preserve">                    </w:t>
      </w:r>
      <w:r>
        <w:rPr>
          <w:rStyle w:val="MSGENFONTSTYLENAMETEMPLATEROLENUMBERMSGENFONTSTYLENAMEBYROLETEXT41"/>
        </w:rPr>
        <w:t xml:space="preserve"> а также общественных организаций и учреждений, пребывающих здесь </w:t>
      </w:r>
      <w:r>
        <w:rPr>
          <w:rStyle w:val="MSGENFONTSTYLENAMETEMPLATEROLENUMBERMSGENFONTSTYLENAMEBYROLETEXT41"/>
        </w:rPr>
        <w:t>с се</w:t>
      </w:r>
      <w:r>
        <w:rPr>
          <w:rStyle w:val="MSGENFONTSTYLENAMETEMPLATEROLENUMBERMSGENFONTSTYLENAMEBYROLETEXT41"/>
        </w:rPr>
        <w:softHyphen/>
        <w:t>редины XIX в.: дореволюционного Московского археологического общества, советских и современных научных учреждений, связанных с изучением, ре</w:t>
      </w:r>
      <w:r>
        <w:rPr>
          <w:rStyle w:val="MSGENFONTSTYLENAMETEMPLATEROLENUMBERMSGENFONTSTYLENAMEBYROLETEXT41"/>
        </w:rPr>
        <w:softHyphen/>
        <w:t xml:space="preserve">ставрацией, охраной памятников, музейным делом, краеведением, </w:t>
      </w:r>
      <w:proofErr w:type="spellStart"/>
      <w:r>
        <w:rPr>
          <w:rStyle w:val="MSGENFONTSTYLENAMETEMPLATEROLENUMBERMSGENFONTSTYLENAMEBYROLETEXT41"/>
        </w:rPr>
        <w:t>культу</w:t>
      </w:r>
      <w:r>
        <w:rPr>
          <w:rStyle w:val="MSGENFONTSTYLENAMETEMPLATEROLENUMBERMSGENFONTSTYLENAMEBYROLETEXT41"/>
        </w:rPr>
        <w:softHyphen/>
        <w:t>рологией</w:t>
      </w:r>
      <w:proofErr w:type="spellEnd"/>
      <w:r>
        <w:rPr>
          <w:rStyle w:val="MSGENFONTSTYLENAMETEMPLATEROLENUMBERMSGENFONTSTYLENAMEBYROLETEXT41"/>
        </w:rPr>
        <w:t xml:space="preserve">, </w:t>
      </w:r>
      <w:proofErr w:type="spellStart"/>
      <w:r>
        <w:rPr>
          <w:rStyle w:val="MSGENFONTSTYLENAMETEMPLATEROLENUMBERMSGENFONTSTYLENAMEBYROLETEXT41"/>
        </w:rPr>
        <w:t>памятниковедением</w:t>
      </w:r>
      <w:proofErr w:type="spellEnd"/>
      <w:r>
        <w:rPr>
          <w:rStyle w:val="MSGENFONTSTYLENAMETEMPLATEROLENUMBERMSGENFONTSTYLENAMEBYROLETEXT41"/>
        </w:rPr>
        <w:t>.</w:t>
      </w:r>
      <w:proofErr w:type="gramEnd"/>
    </w:p>
    <w:p w:rsidR="0072077E" w:rsidRDefault="00A53098">
      <w:pPr>
        <w:pStyle w:val="MSGENFONTSTYLENAMETEMPLATEROLENUMBERMSGENFONTSTYLENAMEBYROLETEXT40"/>
        <w:shd w:val="clear" w:color="auto" w:fill="auto"/>
        <w:spacing w:after="0" w:line="221" w:lineRule="exact"/>
        <w:ind w:left="500" w:firstLine="460"/>
        <w:jc w:val="both"/>
      </w:pPr>
      <w:r>
        <w:rPr>
          <w:rStyle w:val="MSGENFONTSTYLENAMETEMPLATEROLENUMBERMSGENFONTSTYLENAMEBYROLETEXT41"/>
        </w:rPr>
        <w:t>Издание расс</w:t>
      </w:r>
      <w:r>
        <w:rPr>
          <w:rStyle w:val="MSGENFONTSTYLENAMETEMPLATEROLENUMBERMSGENFONTSTYLENAMEBYROLETEXT41"/>
        </w:rPr>
        <w:t>читано на специалистов: историков, краеведов, музе</w:t>
      </w:r>
      <w:r>
        <w:rPr>
          <w:rStyle w:val="MSGENFONTSTYLENAMETEMPLATEROLENUMBERMSGENFONTSTYLENAMEBYROLETEXT41"/>
        </w:rPr>
        <w:softHyphen/>
        <w:t>еведов, архитекторов, реставраторов, культурологов, оно может быть по</w:t>
      </w:r>
      <w:r>
        <w:rPr>
          <w:rStyle w:val="MSGENFONTSTYLENAMETEMPLATEROLENUMBERMSGENFONTSTYLENAMEBYROLETEXT41"/>
        </w:rPr>
        <w:softHyphen/>
        <w:t>лезно и интересно широкому кругу москвичей, любящих русскую старину и прошлое Москвы.</w:t>
      </w:r>
    </w:p>
    <w:p w:rsidR="0072077E" w:rsidRDefault="00DE50DD">
      <w:pPr>
        <w:pStyle w:val="MSGENFONTSTYLENAMETEMPLATEROLENUMBERMSGENFONTSTYLENAMEBYROLETEXT40"/>
        <w:shd w:val="clear" w:color="auto" w:fill="auto"/>
        <w:spacing w:after="0"/>
        <w:ind w:left="4680" w:firstLine="0"/>
        <w:jc w:val="both"/>
        <w:sectPr w:rsidR="0072077E">
          <w:type w:val="continuous"/>
          <w:pgSz w:w="8400" w:h="11900"/>
          <w:pgMar w:top="697" w:right="1041" w:bottom="1411" w:left="1042" w:header="0" w:footer="3" w:gutter="0"/>
          <w:cols w:space="720"/>
          <w:noEndnote/>
          <w:docGrid w:linePitch="360"/>
        </w:sectPr>
      </w:pPr>
      <w:r w:rsidRPr="0072077E">
        <w:pict>
          <v:shape id="_x0000_s1031" type="#_x0000_t202" style="position:absolute;left:0;text-align:left;margin-left:232.7pt;margin-top:29.05pt;width:96.25pt;height:47.45pt;z-index:-125829374;mso-wrap-distance-left:212.9pt;mso-wrap-distance-right:5pt;mso-wrap-distance-bottom:19.25pt;mso-position-horizontal-relative:margin" filled="f" stroked="f">
            <v:textbox inset="0,0,0,0">
              <w:txbxContent>
                <w:p w:rsidR="00D658BB" w:rsidRDefault="00A53098">
                  <w:pPr>
                    <w:pStyle w:val="MSGENFONTSTYLENAMETEMPLATEROLENUMBERMSGENFONTSTYLENAMEBYROLETEXT6"/>
                    <w:shd w:val="clear" w:color="auto" w:fill="auto"/>
                    <w:rPr>
                      <w:rStyle w:val="MSGENFONTSTYLENAMETEMPLATEROLENUMBERMSGENFONTSTYLENAMEBYROLETEXT6Exact0"/>
                    </w:rPr>
                  </w:pPr>
                  <w:r>
                    <w:rPr>
                      <w:rStyle w:val="MSGENFONTSTYLENAMETEMPLATEROLENUMBERMSGENFONTSTYLENAMEBYROLETEXT6Exact0"/>
                    </w:rPr>
                    <w:t xml:space="preserve">© В.Ф.Козлов, 2020 </w:t>
                  </w:r>
                </w:p>
                <w:p w:rsidR="00DE50DD" w:rsidRDefault="00A53098">
                  <w:pPr>
                    <w:pStyle w:val="MSGENFONTSTYLENAMETEMPLATEROLENUMBERMSGENFONTSTYLENAMEBYROLETEXT6"/>
                    <w:shd w:val="clear" w:color="auto" w:fill="auto"/>
                    <w:rPr>
                      <w:rStyle w:val="MSGENFONTSTYLENAMETEMPLATEROLENUMBERMSGENFONTSTYLENAMEBYROLETEXT6Exact0"/>
                    </w:rPr>
                  </w:pPr>
                  <w:r>
                    <w:rPr>
                      <w:rStyle w:val="MSGENFONTSTYLENAMETEMPLATEROLENUMBERMSGENFONTSTYLENAMEBYROLETEXT6Exact0"/>
                    </w:rPr>
                    <w:t xml:space="preserve">© А.Г.Смирнова, 2020 </w:t>
                  </w:r>
                </w:p>
                <w:p w:rsidR="0072077E" w:rsidRDefault="00A53098">
                  <w:pPr>
                    <w:pStyle w:val="MSGENFONTSTYLENAMETEMPLATEROLENUMBERMSGENFONTSTYLENAMEBYROLETEXT6"/>
                    <w:shd w:val="clear" w:color="auto" w:fill="auto"/>
                    <w:rPr>
                      <w:rStyle w:val="MSGENFONTSTYLENAMETEMPLATEROLENUMBERMSGENFONTSTYLENAMEBYROLETEXT6Exact0"/>
                    </w:rPr>
                  </w:pPr>
                  <w:r>
                    <w:rPr>
                      <w:rStyle w:val="MSGENFONTSTYLENAMETEMPLATEROLENUMBERMSGENFONTSTYLENAMEBYROLETEXT6Exact0"/>
                    </w:rPr>
                    <w:t>© ИЦ «Краеведение», 2020</w:t>
                  </w:r>
                </w:p>
                <w:p w:rsidR="00DE50DD" w:rsidRDefault="00DE50DD">
                  <w:pPr>
                    <w:pStyle w:val="MSGENFONTSTYLENAMETEMPLATEROLENUMBERMSGENFONTSTYLENAMEBYROLETEXT6"/>
                    <w:shd w:val="clear" w:color="auto" w:fill="auto"/>
                  </w:pPr>
                  <w:r>
                    <w:rPr>
                      <w:rStyle w:val="MSGENFONTSTYLENAMETEMPLATEROLENUMBERMSGENFONTSTYLENAMEBYROLETEXT6Exact0"/>
                    </w:rPr>
                    <w:t>©</w:t>
                  </w:r>
                  <w:r w:rsidR="00D658BB">
                    <w:rPr>
                      <w:rStyle w:val="MSGENFONTSTYLENAMETEMPLATEROLENUMBERMSGENFONTSTYLENAMEBYROLETEXT6Exact0"/>
                    </w:rPr>
                    <w:t xml:space="preserve"> Институт Наследия, 2020</w:t>
                  </w:r>
                </w:p>
              </w:txbxContent>
            </v:textbox>
            <w10:wrap type="topAndBottom" anchorx="margin"/>
          </v:shape>
        </w:pict>
      </w:r>
      <w:r w:rsidR="0072077E" w:rsidRPr="0072077E">
        <w:pict>
          <v:shape id="_x0000_s1030" type="#_x0000_t202" style="position:absolute;left:0;text-align:left;margin-left:1.1pt;margin-top:61.8pt;width:103.45pt;height:13.5pt;z-index:-125829375;mso-wrap-distance-left:5pt;mso-wrap-distance-top:19.55pt;mso-wrap-distance-right:210.7pt;mso-wrap-distance-bottom:19.6pt;mso-position-horizontal-relative:margin" filled="f" stroked="f">
            <v:textbox style="mso-fit-shape-to-text:t" inset="0,0,0,0">
              <w:txbxContent>
                <w:p w:rsidR="0072077E" w:rsidRDefault="00A53098">
                  <w:pPr>
                    <w:pStyle w:val="MSGENFONTSTYLENAMETEMPLATEROLENUMBERMSGENFONTSTYLENAMEBYROLETEXT40"/>
                    <w:shd w:val="clear" w:color="auto" w:fill="auto"/>
                    <w:spacing w:after="0" w:line="212" w:lineRule="exact"/>
                    <w:ind w:firstLine="0"/>
                  </w:pPr>
                  <w:r>
                    <w:rPr>
                      <w:rStyle w:val="MSGENFONTSTYLENAMETEMPLATEROLENUMBERMSGENFONTSTYLENAMEBYROLETEXT4Exact0"/>
                      <w:lang w:val="en-US" w:eastAsia="en-US" w:bidi="en-US"/>
                    </w:rPr>
                    <w:t xml:space="preserve">ISBN </w:t>
                  </w:r>
                  <w:r>
                    <w:rPr>
                      <w:rStyle w:val="MSGENFONTSTYLENAMETEMPLATEROLENUMBERMSGENFONTSTYLENAMEBYROLETEXT4Exact0"/>
                    </w:rPr>
                    <w:t>978-5-86443-324-9</w:t>
                  </w:r>
                </w:p>
              </w:txbxContent>
            </v:textbox>
            <w10:wrap type="topAndBottom" anchorx="margin"/>
          </v:shape>
        </w:pict>
      </w:r>
      <w:r w:rsidR="00A53098">
        <w:rPr>
          <w:rStyle w:val="MSGENFONTSTYLENAMETEMPLATEROLENUMBERMSGENFONTSTYLENAMEBYROLETEXT41"/>
        </w:rPr>
        <w:t>УДК908 (470+571) ББК 26.89</w:t>
      </w:r>
    </w:p>
    <w:p w:rsidR="0072077E" w:rsidRDefault="00DE50DD">
      <w:pPr>
        <w:framePr w:h="45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312.7pt;height:23.1pt">
            <v:imagedata r:id="rId12" r:href="rId13"/>
          </v:shape>
        </w:pict>
      </w:r>
    </w:p>
    <w:p w:rsidR="0072077E" w:rsidRDefault="0072077E">
      <w:pPr>
        <w:rPr>
          <w:sz w:val="2"/>
          <w:szCs w:val="2"/>
        </w:rPr>
      </w:pPr>
    </w:p>
    <w:p w:rsidR="0072077E" w:rsidRDefault="00A53098">
      <w:pPr>
        <w:pStyle w:val="MSGENFONTSTYLENAMETEMPLATEROLENUMBERMSGENFONTSTYLENAMEBYROLETEXT70"/>
        <w:shd w:val="clear" w:color="auto" w:fill="auto"/>
        <w:spacing w:before="314" w:after="763"/>
        <w:ind w:left="2480"/>
      </w:pPr>
      <w:r>
        <w:rPr>
          <w:rStyle w:val="MSGENFONTSTYLENAMETEMPLATEROLENUMBERMSGENFONTSTYLENAMEBYROLETEXT71"/>
          <w:i/>
          <w:iCs/>
        </w:rPr>
        <w:t>Посвящается основателям и руководителям Московского археологического о</w:t>
      </w:r>
      <w:r>
        <w:rPr>
          <w:rStyle w:val="MSGENFONTSTYLENAMETEMPLATEROLENUMBERMSGENFONTSTYLENAMEBYROLETEXT71"/>
          <w:i/>
          <w:iCs/>
        </w:rPr>
        <w:t xml:space="preserve">бщества Алексею Сергеевичу Уварову и </w:t>
      </w:r>
      <w:r w:rsidR="00D658BB">
        <w:rPr>
          <w:rStyle w:val="MSGENFONTSTYLENAMETEMPLATEROLENUMBERMSGENFONTSTYLENAMEBYROLETEXT71"/>
          <w:i/>
          <w:iCs/>
        </w:rPr>
        <w:t xml:space="preserve">                       </w:t>
      </w:r>
      <w:r>
        <w:rPr>
          <w:rStyle w:val="MSGENFONTSTYLENAMETEMPLATEROLENUMBERMSGENFONTSTYLENAMEBYROLETEXT71"/>
          <w:i/>
          <w:iCs/>
        </w:rPr>
        <w:t xml:space="preserve">Прасковье Сергеевне </w:t>
      </w:r>
      <w:proofErr w:type="spellStart"/>
      <w:r>
        <w:rPr>
          <w:rStyle w:val="MSGENFONTSTYLENAMETEMPLATEROLENUMBERMSGENFONTSTYLENAMEBYROLETEXT71"/>
          <w:i/>
          <w:iCs/>
        </w:rPr>
        <w:t>Уваровой</w:t>
      </w:r>
      <w:proofErr w:type="spellEnd"/>
    </w:p>
    <w:p w:rsidR="0072077E" w:rsidRDefault="00A53098">
      <w:pPr>
        <w:pStyle w:val="MSGENFONTSTYLENAMETEMPLATEROLELEVELMSGENFONTSTYLENAMEBYROLEHEADING10"/>
        <w:keepNext/>
        <w:keepLines/>
        <w:shd w:val="clear" w:color="auto" w:fill="auto"/>
        <w:spacing w:before="0" w:after="801"/>
      </w:pPr>
      <w:bookmarkStart w:id="0" w:name="bookmark0"/>
      <w:r>
        <w:rPr>
          <w:rStyle w:val="MSGENFONTSTYLENAMETEMPLATEROLELEVELMSGENFONTSTYLENAMEBYROLEHEADING11"/>
        </w:rPr>
        <w:t>ПРЕДИСЛОВИЕ</w:t>
      </w:r>
      <w:bookmarkEnd w:id="0"/>
    </w:p>
    <w:p w:rsidR="0072077E" w:rsidRDefault="00DE50DD">
      <w:pPr>
        <w:pStyle w:val="MSGENFONTSTYLENAMETEMPLATEROLENUMBERMSGENFONTSTYLENAMEBYROLETEXT20"/>
        <w:shd w:val="clear" w:color="auto" w:fill="auto"/>
        <w:spacing w:after="0" w:line="264" w:lineRule="exact"/>
        <w:ind w:firstLine="160"/>
        <w:jc w:val="both"/>
      </w:pPr>
      <w:r>
        <w:rPr>
          <w:rStyle w:val="MSGENFONTSTYLENAMETEMPLATEROLENUMBERMSGENFONTSTYLENAMEBYROLETEXT2MSGENFONTSTYLEMODIFERSIZE13MSGENFONTSTYLEMODIFERSCALING100"/>
        </w:rPr>
        <w:t>В</w:t>
      </w:r>
      <w:r w:rsidR="00A53098">
        <w:rPr>
          <w:rStyle w:val="MSGENFONTSTYLENAMETEMPLATEROLENUMBERMSGENFONTSTYLENAMEBYROLETEXT2MSGENFONTSTYLEMODIFERSIZE13MSGENFONTSTYLEMODIFERSCALING100"/>
        </w:rPr>
        <w:t xml:space="preserve"> </w:t>
      </w:r>
      <w:r w:rsidR="00A53098">
        <w:rPr>
          <w:rStyle w:val="MSGENFONTSTYLENAMETEMPLATEROLENUMBERMSGENFONTSTYLENAMEBYROLETEXT21"/>
        </w:rPr>
        <w:t>центре Москвы, на берегу Москвы-реки, напротив храма Хри</w:t>
      </w:r>
      <w:r>
        <w:rPr>
          <w:rStyle w:val="MSGENFONTSTYLENAMETEMPLATEROLENUMBERMSGENFONTSTYLENAMEBYROLETEXT21"/>
        </w:rPr>
        <w:t xml:space="preserve">ста </w:t>
      </w:r>
      <w:r w:rsidR="00A53098" w:rsidRPr="00DE50DD">
        <w:rPr>
          <w:rStyle w:val="MSGENFONTSTYLENAMETEMPLATEROLENUMBERMSGENFONTSTYLENAMEBYROLETEXT21"/>
          <w:lang w:eastAsia="en-US" w:bidi="en-US"/>
        </w:rPr>
        <w:t xml:space="preserve"> </w:t>
      </w:r>
      <w:r w:rsidR="00A53098">
        <w:rPr>
          <w:rStyle w:val="MSGENFONTSTYLENAMETEMPLATEROLENUMBERMSGENFONTSTYLENAMEBYROLETEXT21"/>
        </w:rPr>
        <w:t xml:space="preserve">Спасителя находится уникальный архитектурный ансамбль </w:t>
      </w:r>
      <w:r w:rsidR="00A53098">
        <w:rPr>
          <w:rStyle w:val="MSGENFONTSTYLENAMETEMPLATEROLENUMBERMSGENFONTSTYLENAMEBYROLETEXT21"/>
          <w:lang w:val="en-US" w:eastAsia="en-US" w:bidi="en-US"/>
        </w:rPr>
        <w:t>XVI</w:t>
      </w:r>
      <w:r>
        <w:rPr>
          <w:rStyle w:val="MSGENFONTSTYLENAMETEMPLATEROLENUMBERMSGENFONTSTYLENAMEBYROLETEXT21"/>
          <w:lang w:eastAsia="en-US" w:bidi="en-US"/>
        </w:rPr>
        <w:t>–</w:t>
      </w:r>
      <w:r w:rsidR="00A53098">
        <w:rPr>
          <w:rStyle w:val="MSGENFONTSTYLENAMETEMPLATEROLENUMBERMSGENFONTSTYLENAMEBYROLETEXT21"/>
          <w:lang w:val="en-US" w:eastAsia="en-US" w:bidi="en-US"/>
        </w:rPr>
        <w:t>XIX</w:t>
      </w:r>
      <w:r w:rsidR="00A53098" w:rsidRPr="00DE50DD">
        <w:rPr>
          <w:rStyle w:val="MSGENFONTSTYLENAMETEMPLATEROLENUMBERMSGENFONTSTYLENAMEBYROLETEXT21"/>
          <w:lang w:eastAsia="en-US" w:bidi="en-US"/>
        </w:rPr>
        <w:t xml:space="preserve"> </w:t>
      </w:r>
      <w:r w:rsidR="00A53098">
        <w:rPr>
          <w:rStyle w:val="MSGENFONTSTYLENAMETEMPLATEROLENUMBERMSGENFONTSTYLENAMEBYROLETEXT21"/>
        </w:rPr>
        <w:t>вв., памятники которого связаны со многими со</w:t>
      </w:r>
      <w:r w:rsidR="00A53098">
        <w:rPr>
          <w:rStyle w:val="MSGENFONTSTYLENAMETEMPLATEROLENUMBERMSGENFONTSTYLENAMEBYROLETEXT21"/>
        </w:rPr>
        <w:t>бытиями в истории и культурно-научной жизни Москвы и России. Архитектор-реставратор Д.В.Разов писал об этом ансамбле: «Палаты Аверкия Кириллова на Бер</w:t>
      </w:r>
      <w:r w:rsidR="00A53098">
        <w:rPr>
          <w:rStyle w:val="MSGENFONTSTYLENAMETEMPLATEROLENUMBERMSGENFONTSTYLENAMEBYROLETEXT21"/>
        </w:rPr>
        <w:softHyphen/>
        <w:t>сеневской набережной, построенные в середине XVII века - один из наилучших сохранившихся боярских домов в</w:t>
      </w:r>
      <w:r w:rsidR="00A53098">
        <w:rPr>
          <w:rStyle w:val="MSGENFONTSTYLENAMETEMPLATEROLENUMBERMSGENFONTSTYLENAMEBYROLETEXT21"/>
        </w:rPr>
        <w:t xml:space="preserve"> Москве и один из наибо</w:t>
      </w:r>
      <w:r w:rsidR="00A53098">
        <w:rPr>
          <w:rStyle w:val="MSGENFONTSTYLENAMETEMPLATEROLENUMBERMSGENFONTSTYLENAMEBYROLETEXT21"/>
        </w:rPr>
        <w:softHyphen/>
        <w:t>лее живописных древних жилых архитектурных ансамблей столицы со всеми его своеобразными особенностями: «“красным” крыльцом, домо</w:t>
      </w:r>
      <w:r w:rsidR="00A53098">
        <w:rPr>
          <w:rStyle w:val="MSGENFONTSTYLENAMETEMPLATEROLENUMBERMSGENFONTSTYLENAMEBYROLETEXT21"/>
        </w:rPr>
        <w:softHyphen/>
        <w:t xml:space="preserve">вой церковью, жилыми палатами, теремом, </w:t>
      </w:r>
      <w:proofErr w:type="spellStart"/>
      <w:r w:rsidR="00A53098">
        <w:rPr>
          <w:rStyle w:val="MSGENFONTSTYLENAMETEMPLATEROLENUMBERMSGENFONTSTYLENAMEBYROLETEXT21"/>
        </w:rPr>
        <w:t>подклетами</w:t>
      </w:r>
      <w:proofErr w:type="spellEnd"/>
      <w:r w:rsidR="00A53098">
        <w:rPr>
          <w:rStyle w:val="MSGENFONTSTYLENAMETEMPLATEROLENUMBERMSGENFONTSTYLENAMEBYROLETEXT21"/>
        </w:rPr>
        <w:t>...» [</w:t>
      </w:r>
      <w:r w:rsidR="00A53098" w:rsidRPr="00DE50DD">
        <w:rPr>
          <w:rStyle w:val="MSGENFONTSTYLENAMETEMPLATEROLENUMBERMSGENFONTSTYLENAMEBYROLETEXT21"/>
          <w:i/>
        </w:rPr>
        <w:t xml:space="preserve">242, </w:t>
      </w:r>
      <w:r w:rsidR="00A53098" w:rsidRPr="00DE50DD">
        <w:rPr>
          <w:rStyle w:val="MSGENFONTSTYLENAMETEMPLATEROLENUMBERMSGENFONTSTYLENAMEBYROLETEXT2MSGENFONTSTYLEMODIFERITALIC"/>
          <w:i w:val="0"/>
        </w:rPr>
        <w:t xml:space="preserve">с. </w:t>
      </w:r>
      <w:r w:rsidR="00A53098" w:rsidRPr="00DE50DD">
        <w:rPr>
          <w:rStyle w:val="MSGENFONTSTYLENAMETEMPLATEROLENUMBERMSGENFONTSTYLENAMEBYROLETEXT2MSGENFONTSTYLEMODIFERITALICMSGENFONTSTYLEMODIFERSPACING1"/>
          <w:i w:val="0"/>
        </w:rPr>
        <w:t>76]</w:t>
      </w:r>
      <w:r w:rsidR="00A53098">
        <w:rPr>
          <w:rStyle w:val="MSGENFONTSTYLENAMETEMPLATEROLENUMBERMSGENFONTSTYLENAMEBYROLETEXT2MSGENFONTSTYLEMODIFERITALICMSGENFONTSTYLEMODIFERSPACING1"/>
        </w:rPr>
        <w:t>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Помимо исключительного историко-ар</w:t>
      </w:r>
      <w:r>
        <w:rPr>
          <w:rStyle w:val="MSGENFONTSTYLENAMETEMPLATEROLENUMBERMSGENFONTSTYLENAMEBYROLETEXT21"/>
        </w:rPr>
        <w:t>хитектурного значения, уникальность этого живописного комплекса и, в первую очередь, древних Палат, заключается в той роли, которую им выпало сыграть в истории отечественной науки и просвещения. В течение длительно</w:t>
      </w:r>
      <w:r>
        <w:rPr>
          <w:rStyle w:val="MSGENFONTSTYLENAMETEMPLATEROLENUMBERMSGENFONTSTYLENAMEBYROLETEXT21"/>
        </w:rPr>
        <w:softHyphen/>
        <w:t>го исторического периода и, особенно, с с</w:t>
      </w:r>
      <w:r>
        <w:rPr>
          <w:rStyle w:val="MSGENFONTSTYLENAMETEMPLATEROLENUMBERMSGENFONTSTYLENAMEBYROLETEXT21"/>
        </w:rPr>
        <w:t>ередины XIX в. здание Палат на Берсеневке стало местом пребывания самых разных общественных объединений и государственных учреждений, способствовавших своей деятельностью становлению и развитию отечественных археологии, музейного дела, охраны памятников, к</w:t>
      </w:r>
      <w:r>
        <w:rPr>
          <w:rStyle w:val="MSGENFONTSTYLENAMETEMPLATEROLENUMBERMSGENFONTSTYLENAMEBYROLETEXT21"/>
        </w:rPr>
        <w:t>раеведения и москвоведения, реставрационного дела, этнографии, языкознания, культурологии, изу</w:t>
      </w:r>
      <w:r>
        <w:rPr>
          <w:rStyle w:val="MSGENFONTSTYLENAMETEMPLATEROLENUMBERMSGENFONTSTYLENAMEBYROLETEXT21"/>
        </w:rPr>
        <w:softHyphen/>
        <w:t>чению и сохранению отечественного наследия.</w:t>
      </w:r>
    </w:p>
    <w:p w:rsidR="0072077E" w:rsidRDefault="00DE50DD">
      <w:pPr>
        <w:framePr w:h="4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311.65pt;height:23.1pt">
            <v:imagedata r:id="rId14" r:href="rId15"/>
          </v:shape>
        </w:pict>
      </w:r>
    </w:p>
    <w:p w:rsidR="0072077E" w:rsidRDefault="00A53098" w:rsidP="00DE50DD">
      <w:pPr>
        <w:pStyle w:val="MSGENFONTSTYLENAMETEMPLATEROLEMSGENFONTSTYLENAMEBYROLEPICTURECAPTION0"/>
        <w:framePr w:h="446" w:wrap="notBeside" w:vAnchor="text" w:hAnchor="text" w:xAlign="center" w:y="1"/>
        <w:shd w:val="clear" w:color="auto" w:fill="auto"/>
        <w:jc w:val="center"/>
      </w:pPr>
      <w:r>
        <w:rPr>
          <w:rStyle w:val="MSGENFONTSTYLENAMETEMPLATEROLEMSGENFONTSTYLENAMEBYROLEPICTURECAPTION1"/>
          <w:i/>
          <w:iCs/>
        </w:rPr>
        <w:t xml:space="preserve">Жемчужина Замоскворечья. </w:t>
      </w:r>
      <w:r>
        <w:rPr>
          <w:rStyle w:val="MSGENFONTSTYLENAMETEMPLATEROLEMSGENFONTSTYLENAMEBYROLEPICTURECAPTION1"/>
          <w:i/>
          <w:iCs/>
        </w:rPr>
        <w:t>Усадьба Аверкия Кириллова на Берсеневке</w:t>
      </w:r>
    </w:p>
    <w:p w:rsidR="0072077E" w:rsidRDefault="0072077E">
      <w:pPr>
        <w:rPr>
          <w:sz w:val="2"/>
          <w:szCs w:val="2"/>
        </w:rPr>
      </w:pPr>
    </w:p>
    <w:p w:rsidR="0072077E" w:rsidRDefault="00A53098">
      <w:pPr>
        <w:pStyle w:val="MSGENFONTSTYLENAMETEMPLATEROLENUMBERMSGENFONTSTYLENAMEBYROLETEXT20"/>
        <w:shd w:val="clear" w:color="auto" w:fill="auto"/>
        <w:spacing w:before="147"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Эти учреждения и организации находились в Палатах в разные исторические эпохи, различной была и продолжительность их пребыва</w:t>
      </w:r>
      <w:r>
        <w:rPr>
          <w:rStyle w:val="MSGENFONTSTYLENAMETEMPLATEROLENUMBERMSGENFONTSTYLENAMEBYROLETEXT21"/>
        </w:rPr>
        <w:softHyphen/>
        <w:t>ния здесь. Так, Московское археологическое общество (МАО), которому Палаты были переданы п</w:t>
      </w:r>
      <w:r>
        <w:rPr>
          <w:rStyle w:val="MSGENFONTSTYLENAMETEMPLATEROLENUMBERMSGENFONTSTYLENAMEBYROLETEXT21"/>
        </w:rPr>
        <w:t>о указу императора Александра II в 1868 г., работало здесь 55 лет! Центральные государственные реставрацион</w:t>
      </w:r>
      <w:r>
        <w:rPr>
          <w:rStyle w:val="MSGENFONTSTYLENAMETEMPLATEROLENUMBERMSGENFONTSTYLENAMEBYROLETEXT21"/>
        </w:rPr>
        <w:softHyphen/>
        <w:t>ные мастерские (ЦГРМ) были связаны с Палатами около 10 лет, НИИ на</w:t>
      </w:r>
      <w:r>
        <w:rPr>
          <w:rStyle w:val="MSGENFONTSTYLENAMETEMPLATEROLENUMBERMSGENFONTSTYLENAMEBYROLETEXT21"/>
        </w:rPr>
        <w:softHyphen/>
        <w:t>родов Востока - около полутора десятков лет, Археологический подот</w:t>
      </w:r>
      <w:r>
        <w:rPr>
          <w:rStyle w:val="MSGENFONTSTYLENAMETEMPLATEROLENUMBERMSGENFONTSTYLENAMEBYROLETEXT21"/>
        </w:rPr>
        <w:softHyphen/>
        <w:t xml:space="preserve">дел Музейного </w:t>
      </w:r>
      <w:r>
        <w:rPr>
          <w:rStyle w:val="MSGENFONTSTYLENAMETEMPLATEROLENUMBERMSGENFONTSTYLENAMEBYROLETEXT21"/>
        </w:rPr>
        <w:t xml:space="preserve">отдела Главнауки Наркомпроса РСФСР </w:t>
      </w:r>
      <w:r w:rsidR="00DE50DD">
        <w:rPr>
          <w:rStyle w:val="MSGENFONTSTYLENAMETEMPLATEROLENUMBERMSGENFONTSTYLENAMEBYROLETEXT21"/>
        </w:rPr>
        <w:t>–</w:t>
      </w:r>
      <w:r>
        <w:rPr>
          <w:rStyle w:val="MSGENFONTSTYLENAMETEMPLATEROLENUMBERMSGENFONTSTYLENAMEBYROLETEXT21"/>
        </w:rPr>
        <w:t xml:space="preserve"> не более года, а Научно-исследовательский инсти</w:t>
      </w:r>
      <w:r w:rsidR="00DE50DD">
        <w:rPr>
          <w:rStyle w:val="MSGENFONTSTYLENAMETEMPLATEROLENUMBERMSGENFONTSTYLENAMEBYROLETEXT21"/>
        </w:rPr>
        <w:t xml:space="preserve">тут </w:t>
      </w:r>
      <w:proofErr w:type="spellStart"/>
      <w:r w:rsidR="00DE50DD">
        <w:rPr>
          <w:rStyle w:val="MSGENFONTSTYLENAMETEMPLATEROLENUMBERMSGENFONTSTYLENAMEBYROLETEXT21"/>
        </w:rPr>
        <w:t>музееведческо-краеведческо-</w:t>
      </w:r>
      <w:r>
        <w:rPr>
          <w:rStyle w:val="MSGENFONTSTYLENAMETEMPLATEROLENUMBERMSGENFONTSTYLENAMEBYROLETEXT21"/>
        </w:rPr>
        <w:t>культурологического</w:t>
      </w:r>
      <w:proofErr w:type="spellEnd"/>
      <w:r>
        <w:rPr>
          <w:rStyle w:val="MSGENFONTSTYLENAMETEMPLATEROLENUMBERMSGENFONTSTYLENAMEBYROLETEXT21"/>
        </w:rPr>
        <w:t xml:space="preserve"> и </w:t>
      </w:r>
      <w:proofErr w:type="spellStart"/>
      <w:r>
        <w:rPr>
          <w:rStyle w:val="MSGENFONTSTYLENAMETEMPLATEROLENUMBERMSGENFONTSTYLENAMEBYROLETEXT21"/>
        </w:rPr>
        <w:t>памятниковедческого</w:t>
      </w:r>
      <w:proofErr w:type="spellEnd"/>
      <w:r>
        <w:rPr>
          <w:rStyle w:val="MSGENFONTSTYLENAMETEMPLATEROLENUMBERMSGENFONTSTYLENAMEBYROLETEXT21"/>
        </w:rPr>
        <w:t xml:space="preserve"> профиля (пр</w:t>
      </w:r>
      <w:r w:rsidR="00DE50DD">
        <w:rPr>
          <w:rStyle w:val="MSGENFONTSTYLENAMETEMPLATEROLENUMBERMSGENFONTSTYLENAMEBYROLETEXT21"/>
        </w:rPr>
        <w:t>етерпевший ряд преобразований) –</w:t>
      </w:r>
      <w:r>
        <w:rPr>
          <w:rStyle w:val="MSGENFONTSTYLENAMETEMPLATEROLENUMBERMSGENFONTSTYLENAMEBYROLETEXT21"/>
        </w:rPr>
        <w:t xml:space="preserve"> около 80 лет (вплоть до сегодняшнего дня).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 xml:space="preserve">В середине </w:t>
      </w:r>
      <w:r w:rsidR="00DE50DD">
        <w:rPr>
          <w:rStyle w:val="MSGENFONTSTYLENAMETEMPLATEROLENUMBERMSGENFONTSTYLENAMEBYROLETEXT21"/>
        </w:rPr>
        <w:t>–</w:t>
      </w:r>
      <w:r>
        <w:rPr>
          <w:rStyle w:val="MSGENFONTSTYLENAMETEMPLATEROLENUMBERMSGENFONTSTYLENAMEBYROLETEXT21"/>
        </w:rPr>
        <w:t xml:space="preserve"> второй половине 1930-х гг. все научные учреж</w:t>
      </w:r>
      <w:r>
        <w:rPr>
          <w:rStyle w:val="MSGENFONTSTYLENAMETEMPLATEROLENUMBERMSGENFONTSTYLENAMEBYROLETEXT21"/>
        </w:rPr>
        <w:softHyphen/>
        <w:t>дения были закрыты или выехали из Палат, которые полностью были отданы под жилье рабочих и служащих (жилыми стали и другие памят</w:t>
      </w:r>
      <w:r>
        <w:rPr>
          <w:rStyle w:val="MSGENFONTSTYLENAMETEMPLATEROLENUMBERMSGENFONTSTYLENAMEBYROLETEXT21"/>
        </w:rPr>
        <w:softHyphen/>
        <w:t xml:space="preserve">ники ансамбля). Однако с начала 1940-х гг. на </w:t>
      </w:r>
      <w:proofErr w:type="spellStart"/>
      <w:r>
        <w:rPr>
          <w:rStyle w:val="MSGENFONTSTYLENAMETEMPLATEROLENUMBERMSGENFONTSTYLENAMEBYROLETEXT21"/>
        </w:rPr>
        <w:t>Берсеневку</w:t>
      </w:r>
      <w:proofErr w:type="spellEnd"/>
      <w:r>
        <w:rPr>
          <w:rStyle w:val="MSGENFONTSTYLENAMETEMPLATEROLENUMBERMSGENFONTSTYLENAMEBYROLETEXT21"/>
        </w:rPr>
        <w:t xml:space="preserve"> стала воз</w:t>
      </w:r>
      <w:r>
        <w:rPr>
          <w:rStyle w:val="MSGENFONTSTYLENAMETEMPLATEROLENUMBERMSGENFONTSTYLENAMEBYROLETEXT21"/>
        </w:rPr>
        <w:softHyphen/>
        <w:t>вращаться нау</w:t>
      </w:r>
      <w:r w:rsidR="00DE50DD">
        <w:rPr>
          <w:rStyle w:val="MSGENFONTSTYLENAMETEMPLATEROLENUMBERMSGENFONTSTYLENAMEBYROLETEXT21"/>
        </w:rPr>
        <w:t>чная жизнь –</w:t>
      </w:r>
      <w:r>
        <w:rPr>
          <w:rStyle w:val="MSGENFONTSTYLENAMETEMPLATEROLENUMBERMSGENFONTSTYLENAMEBYROLETEXT21"/>
        </w:rPr>
        <w:t xml:space="preserve"> здесь обосновался НИИ краеведения и му</w:t>
      </w:r>
      <w:r>
        <w:rPr>
          <w:rStyle w:val="MSGENFONTSTYLENAMETEMPLATEROLENUMBERMSGENFONTSTYLENAMEBYROLETEXT21"/>
        </w:rPr>
        <w:softHyphen/>
        <w:t>зейной работы (под таким название</w:t>
      </w:r>
      <w:r w:rsidR="00DE50DD">
        <w:rPr>
          <w:rStyle w:val="MSGENFONTSTYLENAMETEMPLATEROLENUMBERMSGENFONTSTYLENAMEBYROLETEXT21"/>
        </w:rPr>
        <w:t>м</w:t>
      </w:r>
      <w:r>
        <w:rPr>
          <w:rStyle w:val="MSGENFONTSTYLENAMETEMPLATEROLENUMBERMSGENFONTSTYLENAMEBYROLETEXT21"/>
        </w:rPr>
        <w:t xml:space="preserve"> существовал с 1937 г., а создан был в 1932 г. как Центральный НИИ краеведения и методов краевед</w:t>
      </w:r>
      <w:r>
        <w:rPr>
          <w:rStyle w:val="MSGENFONTSTYLENAMETEMPLATEROLENUMBERMSGENFONTSTYLENAMEBYROLETEXT21"/>
        </w:rPr>
        <w:softHyphen/>
      </w:r>
      <w:r w:rsidR="00DE50DD">
        <w:rPr>
          <w:rStyle w:val="MSGENFONTSTYLENAMETEMPLATEROLENUMBERMSGENFONTSTYLENAMEBYROLETEXT21"/>
        </w:rPr>
        <w:t>ческой работы). С этого времени</w:t>
      </w:r>
      <w:r>
        <w:rPr>
          <w:rStyle w:val="MSGENFONTSTYLENAMETEMPLATEROLENUMBERMSGENFONTSTYLENAMEBYROLETEXT21"/>
        </w:rPr>
        <w:t xml:space="preserve"> Научно-исследовательский институт, послед</w:t>
      </w:r>
      <w:r>
        <w:rPr>
          <w:rStyle w:val="MSGENFONTSTYLENAMETEMPLATEROLENUMBERMSGENFONTSTYLENAMEBYROLETEXT21"/>
        </w:rPr>
        <w:t>овательно преобразованный в НИИ музееведения (1955), НИИ культуры (1969), Российский институт культурологии (1992), был свя</w:t>
      </w:r>
      <w:r>
        <w:rPr>
          <w:rStyle w:val="MSGENFONTSTYLENAMETEMPLATEROLENUMBERMSGENFONTSTYLENAMEBYROLETEXT21"/>
        </w:rPr>
        <w:softHyphen/>
        <w:t>зан с Палатами неразрывно. В 2014 г. он влился в состав Российского НИИ культурного и природного наследия им. Д.С.Лихачёва (Институт</w:t>
      </w:r>
      <w:r>
        <w:rPr>
          <w:rStyle w:val="MSGENFONTSTYLENAMETEMPLATEROLENUMBERMSGENFONTSTYLENAMEBYROLETEXT21"/>
        </w:rPr>
        <w:t>а Наследия), чьи подразделения сегодня работают так же и в Палатах на Берсеневке.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Таким образом, уже одни только названия обществ и учрежде</w:t>
      </w:r>
      <w:r>
        <w:rPr>
          <w:rStyle w:val="MSGENFONTSTYLENAMETEMPLATEROLENUMBERMSGENFONTSTYLENAMEBYROLETEXT21"/>
        </w:rPr>
        <w:softHyphen/>
        <w:t>ний, пребывавших в Палатах за последние 150 лет, свидетельствуют, что памятник на Берсеневке стал колыбелью для мног</w:t>
      </w:r>
      <w:r>
        <w:rPr>
          <w:rStyle w:val="MSGENFONTSTYLENAMETEMPLATEROLENUMBERMSGENFONTSTYLENAMEBYROLETEXT21"/>
        </w:rPr>
        <w:t>их направлений отечественной науки и культуры, именно здесь рождалась и оформля</w:t>
      </w:r>
      <w:r>
        <w:rPr>
          <w:rStyle w:val="MSGENFONTSTYLENAMETEMPLATEROLENUMBERMSGENFONTSTYLENAMEBYROLETEXT21"/>
        </w:rPr>
        <w:softHyphen/>
        <w:t>лась еще в дореволюционный период система охраны культурного на</w:t>
      </w:r>
      <w:r>
        <w:rPr>
          <w:rStyle w:val="MSGENFONTSTYLENAMETEMPLATEROLENUMBERMSGENFONTSTYLENAMEBYROLETEXT21"/>
        </w:rPr>
        <w:softHyphen/>
        <w:t>следия.</w:t>
      </w:r>
    </w:p>
    <w:p w:rsidR="0072077E" w:rsidRDefault="00A53098" w:rsidP="00DE50DD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  <w:rPr>
          <w:rStyle w:val="MSGENFONTSTYLENAMETEMPLATEROLENUMBERMSGENFONTSTYLENAMEBYROLETEXT21"/>
        </w:rPr>
      </w:pPr>
      <w:proofErr w:type="gramStart"/>
      <w:r>
        <w:rPr>
          <w:rStyle w:val="MSGENFONTSTYLENAMETEMPLATEROLENUMBERMSGENFONTSTYLENAMEBYROLETEXT21"/>
        </w:rPr>
        <w:t>Хотя ряд исследователей в том или ином ракурсе рассматривали тему истории Палат, как самостоятельную или</w:t>
      </w:r>
      <w:r>
        <w:rPr>
          <w:rStyle w:val="MSGENFONTSTYLENAMETEMPLATEROLENUMBERMSGENFONTSTYLENAMEBYROLETEXT21"/>
        </w:rPr>
        <w:t xml:space="preserve"> в рамках комплексных исследований другой тематики (соответственно, существуют более или</w:t>
      </w:r>
      <w:r w:rsidR="00DE50DD" w:rsidRPr="00DE50DD">
        <w:rPr>
          <w:rStyle w:val="MSGENFONTSTYLENAMETEMPLATEROLENUMBERMSGENFONTSTYLENAMEBYROLETEXT21"/>
        </w:rPr>
        <w:t xml:space="preserve"> </w:t>
      </w:r>
      <w:r w:rsidR="00DE50DD">
        <w:rPr>
          <w:rStyle w:val="MSGENFONTSTYLENAMETEMPLATEROLENUMBERMSGENFONTSTYLENAMEBYROLETEXT21"/>
        </w:rPr>
        <w:t>менее обширные</w:t>
      </w:r>
      <w:r w:rsidR="00DE50DD" w:rsidRPr="00DE50DD">
        <w:rPr>
          <w:rStyle w:val="MSGENFONTSTYLENAMETEMPLATEROLENUMBERMSGENFONTSTYLENAMEBYROLETEXT21"/>
        </w:rPr>
        <w:t xml:space="preserve"> </w:t>
      </w:r>
      <w:proofErr w:type="gramEnd"/>
    </w:p>
    <w:p w:rsidR="00DE50DD" w:rsidRDefault="00DE50DD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</w:p>
    <w:p w:rsidR="0072077E" w:rsidRDefault="00DE50DD">
      <w:pPr>
        <w:framePr w:h="4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311.65pt;height:23.1pt">
            <v:imagedata r:id="rId16" r:href="rId17"/>
          </v:shape>
        </w:pict>
      </w:r>
    </w:p>
    <w:p w:rsidR="0072077E" w:rsidRDefault="00A53098" w:rsidP="00DE50DD">
      <w:pPr>
        <w:pStyle w:val="MSGENFONTSTYLENAMETEMPLATEROLEMSGENFONTSTYLENAMEBYROLEPICTURECAPTION0"/>
        <w:framePr w:h="446" w:wrap="notBeside" w:vAnchor="text" w:hAnchor="text" w:xAlign="center" w:y="1"/>
        <w:shd w:val="clear" w:color="auto" w:fill="auto"/>
        <w:jc w:val="center"/>
      </w:pPr>
      <w:r>
        <w:rPr>
          <w:rStyle w:val="MSGENFONTSTYLENAMETEMPLATEROLEMSGENFONTSTYLENAMEBYROLEPICTURECAPTION1"/>
          <w:i/>
          <w:iCs/>
        </w:rPr>
        <w:t>Предисловие</w:t>
      </w:r>
    </w:p>
    <w:p w:rsidR="0072077E" w:rsidRDefault="0072077E">
      <w:pPr>
        <w:rPr>
          <w:sz w:val="2"/>
          <w:szCs w:val="2"/>
        </w:rPr>
      </w:pPr>
    </w:p>
    <w:p w:rsidR="0072077E" w:rsidRDefault="00DE50DD">
      <w:pPr>
        <w:pStyle w:val="MSGENFONTSTYLENAMETEMPLATEROLENUMBERMSGENFONTSTYLENAMEBYROLETEXT20"/>
        <w:shd w:val="clear" w:color="auto" w:fill="auto"/>
        <w:spacing w:before="151" w:after="0" w:line="259" w:lineRule="exact"/>
        <w:jc w:val="both"/>
      </w:pPr>
      <w:r>
        <w:rPr>
          <w:rStyle w:val="MSGENFONTSTYLENAMETEMPLATEROLENUMBERMSGENFONTSTYLENAMEBYROLETEXT21"/>
        </w:rPr>
        <w:t xml:space="preserve">историографические </w:t>
      </w:r>
      <w:r w:rsidR="00A53098">
        <w:rPr>
          <w:rStyle w:val="MSGENFONTSTYLENAMETEMPLATEROLENUMBERMSGENFONTSTYLENAMEBYROLETEXT21"/>
        </w:rPr>
        <w:t>работы), тем не менее, до сих</w:t>
      </w:r>
      <w:r w:rsidR="00A53098">
        <w:rPr>
          <w:rStyle w:val="MSGENFONTSTYLENAMETEMPLATEROLENUMBERMSGENFONTSTYLENAMEBYROLETEXT21"/>
        </w:rPr>
        <w:t xml:space="preserve"> пор не появилось отдельной книги или хотя бы брошюры, посвящен</w:t>
      </w:r>
      <w:r w:rsidR="00A53098">
        <w:rPr>
          <w:rStyle w:val="MSGENFONTSTYLENAMETEMPLATEROLENUMBERMSGENFONTSTYLENAMEBYROLETEXT21"/>
        </w:rPr>
        <w:softHyphen/>
        <w:t xml:space="preserve">ной Палатам на Берсеневке (как и ансамблю в целом). Это тем более удивительно в отношении памятника, занимающего столь значимое место в истории и научно-культурной жизни Москвы и России. </w:t>
      </w:r>
      <w:proofErr w:type="gramStart"/>
      <w:r w:rsidR="00A53098">
        <w:rPr>
          <w:rStyle w:val="MSGENFONTSTYLENAMETEMPLATEROLENUMBERMSGENFONTSTYLENAMEBYROLETEXT21"/>
        </w:rPr>
        <w:t>Чтобы</w:t>
      </w:r>
      <w:r w:rsidR="00A53098">
        <w:rPr>
          <w:rStyle w:val="MSGENFONTSTYLENAMETEMPLATEROLENUMBERMSGENFONTSTYLENAMEBYROLETEXT21"/>
        </w:rPr>
        <w:t xml:space="preserve"> исправить ситуацию, авторы книги предприняли попытку на основе существующих историографических сведений и изучения источников, в том числе архивных документов, комплексно представить историю Палат и всего ансамбля: проследить этапы возникновения и развити</w:t>
      </w:r>
      <w:r>
        <w:rPr>
          <w:rStyle w:val="MSGENFONTSTYLENAMETEMPLATEROLENUMBERMSGENFONTSTYLENAMEBYROLETEXT21"/>
        </w:rPr>
        <w:t xml:space="preserve">я памятников, охарактеризовать </w:t>
      </w:r>
      <w:r w:rsidR="00A53098">
        <w:rPr>
          <w:rStyle w:val="MSGENFONTSTYLENAMETEMPLATEROLENUMBERMSGENFONTSTYLENAMEBYROLETEXT21"/>
        </w:rPr>
        <w:t>их архитектурные особенности, дать представление о владельческой принадлежности Палат, об их связи с научными обществами и учреждениями, об изучении и реставрации ансамбля</w:t>
      </w:r>
      <w:r>
        <w:rPr>
          <w:rStyle w:val="MSGENFONTSTYLENAMETEMPLATEROLENUMBERMSGENFONTSTYLENAMEBYROLETEXT21"/>
        </w:rPr>
        <w:t>.</w:t>
      </w:r>
      <w:proofErr w:type="gramEnd"/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20"/>
        <w:jc w:val="both"/>
      </w:pPr>
      <w:r>
        <w:rPr>
          <w:rStyle w:val="MSGENFONTSTYLENAMETEMPLATEROLENUMBERMSGENFONTSTYLENAMEBYROLETEXT21"/>
        </w:rPr>
        <w:t>На данном этапе освоения темы авторы не ставил</w:t>
      </w:r>
      <w:r>
        <w:rPr>
          <w:rStyle w:val="MSGENFONTSTYLENAMETEMPLATEROLENUMBERMSGENFONTSTYLENAMEBYROLETEXT21"/>
        </w:rPr>
        <w:t>и перед со</w:t>
      </w:r>
      <w:r>
        <w:rPr>
          <w:rStyle w:val="MSGENFONTSTYLENAMETEMPLATEROLENUMBERMSGENFONTSTYLENAMEBYROLETEXT21"/>
        </w:rPr>
        <w:softHyphen/>
        <w:t>бой фундаментальную задачу всеобъемлющего, детального изложения материала по всем тематическим аспектам и хронологическим пе</w:t>
      </w:r>
      <w:r>
        <w:rPr>
          <w:rStyle w:val="MSGENFONTSTYLENAMETEMPLATEROLENUMBERMSGENFONTSTYLENAMEBYROLETEXT21"/>
        </w:rPr>
        <w:softHyphen/>
        <w:t>риодам истории ансамбля на Берсеневке и, непосредственно, Палат думного дьяка Аверкия Кириллова. Основной смысл книги ви</w:t>
      </w:r>
      <w:r>
        <w:rPr>
          <w:rStyle w:val="MSGENFONTSTYLENAMETEMPLATEROLENUMBERMSGENFONTSTYLENAMEBYROLETEXT21"/>
        </w:rPr>
        <w:t>дится именно в общем системном и последовательном изложении истории возникновения и бытования памятников и в таком же последователь</w:t>
      </w:r>
      <w:r>
        <w:rPr>
          <w:rStyle w:val="MSGENFONTSTYLENAMETEMPLATEROLENUMBERMSGENFONTSTYLENAMEBYROLETEXT21"/>
        </w:rPr>
        <w:softHyphen/>
        <w:t>ном изложении истории пребывания в них научно-просветительных об</w:t>
      </w:r>
      <w:r>
        <w:rPr>
          <w:rStyle w:val="MSGENFONTSTYLENAMETEMPLATEROLENUMBERMSGENFONTSTYLENAMEBYROLETEXT21"/>
        </w:rPr>
        <w:softHyphen/>
        <w:t xml:space="preserve">щественных и государственных структур </w:t>
      </w:r>
      <w:proofErr w:type="spellStart"/>
      <w:r>
        <w:rPr>
          <w:rStyle w:val="MSGENFONTSTYLENAMETEMPLATEROLENUMBERMSGENFONTSTYLENAMEBYROLETEXT21"/>
        </w:rPr>
        <w:t>памятниковедческого</w:t>
      </w:r>
      <w:proofErr w:type="spellEnd"/>
      <w:r>
        <w:rPr>
          <w:rStyle w:val="MSGENFONTSTYLENAMETEMPLATEROLENUMBERMSGENFONTSTYLENAMEBYROLETEXT21"/>
        </w:rPr>
        <w:t xml:space="preserve">, </w:t>
      </w:r>
      <w:proofErr w:type="spellStart"/>
      <w:r>
        <w:rPr>
          <w:rStyle w:val="MSGENFONTSTYLENAMETEMPLATEROLENUMBERMSGENFONTSTYLENAMEBYROLETEXT21"/>
        </w:rPr>
        <w:t>памят</w:t>
      </w:r>
      <w:r>
        <w:rPr>
          <w:rStyle w:val="MSGENFONTSTYLENAMETEMPLATEROLENUMBERMSGENFONTSTYLENAMEBYROLETEXT21"/>
        </w:rPr>
        <w:softHyphen/>
        <w:t>никоохранительного</w:t>
      </w:r>
      <w:proofErr w:type="spellEnd"/>
      <w:r>
        <w:rPr>
          <w:rStyle w:val="MSGENFONTSTYLENAMETEMPLATEROLENUMBERMSGENFONTSTYLENAMEBYROLETEXT21"/>
        </w:rPr>
        <w:t xml:space="preserve"> и краеведческого профиля.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20"/>
        <w:jc w:val="both"/>
        <w:rPr>
          <w:rStyle w:val="MSGENFONTSTYLENAMETEMPLATEROLENUMBERMSGENFONTSTYLENAMEBYROLETEXT21"/>
        </w:rPr>
      </w:pPr>
      <w:proofErr w:type="gramStart"/>
      <w:r>
        <w:rPr>
          <w:rStyle w:val="MSGENFONTSTYLENAMETEMPLATEROLENUMBERMSGENFONTSTYLENAMEBYROLETEXT21"/>
        </w:rPr>
        <w:t xml:space="preserve">Рассматривая историю всего </w:t>
      </w:r>
      <w:r w:rsidR="00DE50DD">
        <w:rPr>
          <w:rStyle w:val="MSGENFONTSTYLENAMETEMPLATEROLENUMBERMSGENFONTSTYLENAMEBYROLETEXT21"/>
        </w:rPr>
        <w:t>архитектурного ансамбля на Бер</w:t>
      </w:r>
      <w:r>
        <w:rPr>
          <w:rStyle w:val="MSGENFONTSTYLENAMETEMPLATEROLENUMBERMSGENFONTSTYLENAMEBYROLETEXT21"/>
        </w:rPr>
        <w:t>сеневке в целом и его отдельных памятников, авторы в то же время основное внимание уделили именно Палатам думного дьяка Аверкия Кириллова, что обу</w:t>
      </w:r>
      <w:r>
        <w:rPr>
          <w:rStyle w:val="MSGENFONTSTYLENAMETEMPLATEROLENUMBERMSGENFONTSTYLENAMEBYROLETEXT21"/>
        </w:rPr>
        <w:t>словлено не только их историко-архитектурным значением, но, и как говорилось выше, их функциональной специфи</w:t>
      </w:r>
      <w:r>
        <w:rPr>
          <w:rStyle w:val="MSGENFONTSTYLENAMETEMPLATEROLENUMBERMSGENFONTSTYLENAMEBYROLETEXT21"/>
        </w:rPr>
        <w:softHyphen/>
        <w:t>кой, начиная со второй половины XIX в., когда они стали Домом МА</w:t>
      </w:r>
      <w:r w:rsidR="000B307F">
        <w:rPr>
          <w:rStyle w:val="MSGENFONTSTYLENAMETEMPLATEROLENUMBERMSGENFONTSTYLENAMEBYROLETEXT21"/>
        </w:rPr>
        <w:t>О.</w:t>
      </w:r>
      <w:proofErr w:type="gramEnd"/>
      <w:r w:rsidR="000B307F">
        <w:rPr>
          <w:rStyle w:val="MSGENFONTSTYLENAMETEMPLATEROLENUMBERMSGENFONTSTYLENAMEBYROLETEXT21"/>
        </w:rPr>
        <w:t xml:space="preserve"> Таким образом, данная книга –</w:t>
      </w:r>
      <w:r>
        <w:rPr>
          <w:rStyle w:val="MSGENFONTSTYLENAMETEMPLATEROLENUMBERMSGENFONTSTYLENAMEBYROLETEXT21"/>
        </w:rPr>
        <w:t xml:space="preserve"> лишь первый опыт комплексного ос</w:t>
      </w:r>
      <w:r>
        <w:rPr>
          <w:rStyle w:val="MSGENFONTSTYLENAMETEMPLATEROLENUMBERMSGENFONTSTYLENAMEBYROLETEXT21"/>
        </w:rPr>
        <w:softHyphen/>
        <w:t>мысления значения</w:t>
      </w:r>
      <w:r>
        <w:rPr>
          <w:rStyle w:val="MSGENFONTSTYLENAMETEMPLATEROLENUMBERMSGENFONTSTYLENAMEBYROLETEXT21"/>
        </w:rPr>
        <w:t xml:space="preserve"> объекта культурного н</w:t>
      </w:r>
      <w:r w:rsidR="000B307F">
        <w:rPr>
          <w:rStyle w:val="MSGENFONTSTYLENAMETEMPLATEROLENUMBERMSGENFONTSTYLENAMEBYROLETEXT21"/>
        </w:rPr>
        <w:t>аследия федерального зна</w:t>
      </w:r>
      <w:r w:rsidR="000B307F">
        <w:rPr>
          <w:rStyle w:val="MSGENFONTSTYLENAMETEMPLATEROLENUMBERMSGENFONTSTYLENAMEBYROLETEXT21"/>
        </w:rPr>
        <w:softHyphen/>
        <w:t>чения –</w:t>
      </w:r>
      <w:r>
        <w:rPr>
          <w:rStyle w:val="MSGENFONTSTYLENAMETEMPLATEROLENUMBERMSGENFONTSTYLENAMEBYROLETEXT21"/>
        </w:rPr>
        <w:t xml:space="preserve"> усадьбы на Берсеневке, как уникального научно-культурного просветительного центра, преемственно выполняющего эту функцию до настоящего времени.</w:t>
      </w:r>
    </w:p>
    <w:p w:rsidR="000B307F" w:rsidRDefault="000B307F">
      <w:pPr>
        <w:pStyle w:val="MSGENFONTSTYLENAMETEMPLATEROLENUMBERMSGENFONTSTYLENAMEBYROLETEXT20"/>
        <w:shd w:val="clear" w:color="auto" w:fill="auto"/>
        <w:spacing w:after="0" w:line="259" w:lineRule="exact"/>
        <w:ind w:firstLine="620"/>
        <w:jc w:val="both"/>
        <w:rPr>
          <w:rStyle w:val="MSGENFONTSTYLENAMETEMPLATEROLENUMBERMSGENFONTSTYLENAMEBYROLETEXT21"/>
        </w:rPr>
      </w:pPr>
    </w:p>
    <w:p w:rsidR="000B307F" w:rsidRDefault="000B307F">
      <w:pPr>
        <w:pStyle w:val="MSGENFONTSTYLENAMETEMPLATEROLENUMBERMSGENFONTSTYLENAMEBYROLETEXT20"/>
        <w:shd w:val="clear" w:color="auto" w:fill="auto"/>
        <w:spacing w:after="0" w:line="259" w:lineRule="exact"/>
        <w:ind w:firstLine="620"/>
        <w:jc w:val="both"/>
        <w:rPr>
          <w:rStyle w:val="MSGENFONTSTYLENAMETEMPLATEROLENUMBERMSGENFONTSTYLENAMEBYROLETEXT21"/>
        </w:rPr>
      </w:pPr>
    </w:p>
    <w:p w:rsidR="000B307F" w:rsidRDefault="000B307F">
      <w:pPr>
        <w:pStyle w:val="MSGENFONTSTYLENAMETEMPLATEROLENUMBERMSGENFONTSTYLENAMEBYROLETEXT20"/>
        <w:shd w:val="clear" w:color="auto" w:fill="auto"/>
        <w:spacing w:after="0" w:line="259" w:lineRule="exact"/>
        <w:ind w:firstLine="620"/>
        <w:jc w:val="both"/>
      </w:pPr>
    </w:p>
    <w:p w:rsidR="0072077E" w:rsidRDefault="00DE50DD">
      <w:pPr>
        <w:framePr w:h="4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311.65pt;height:23.1pt">
            <v:imagedata r:id="rId14" r:href="rId18"/>
          </v:shape>
        </w:pict>
      </w:r>
    </w:p>
    <w:p w:rsidR="0072077E" w:rsidRDefault="00A53098" w:rsidP="000B307F">
      <w:pPr>
        <w:pStyle w:val="MSGENFONTSTYLENAMETEMPLATEROLEMSGENFONTSTYLENAMEBYROLEPICTURECAPTION0"/>
        <w:framePr w:h="446" w:wrap="notBeside" w:vAnchor="text" w:hAnchor="text" w:xAlign="center" w:y="1"/>
        <w:shd w:val="clear" w:color="auto" w:fill="auto"/>
        <w:jc w:val="center"/>
      </w:pPr>
      <w:r>
        <w:rPr>
          <w:rStyle w:val="MSGENFONTSTYLENAMETEMPLATEROLEMSGENFONTSTYLENAMEBYROLEPICTURECAPTION1"/>
          <w:i/>
          <w:iCs/>
        </w:rPr>
        <w:t>Жемчужина Замоскворечья. Усадьба Аверкия Кириллова на Берсеневке</w:t>
      </w:r>
    </w:p>
    <w:p w:rsidR="0072077E" w:rsidRDefault="0072077E">
      <w:pPr>
        <w:rPr>
          <w:sz w:val="2"/>
          <w:szCs w:val="2"/>
        </w:rPr>
      </w:pPr>
    </w:p>
    <w:p w:rsidR="0072077E" w:rsidRDefault="00A53098">
      <w:pPr>
        <w:pStyle w:val="MSGENFONTSTYLENAMETEMPLATEROLENUMBERMSGENFONTSTYLENAMEBYROLETEXT20"/>
        <w:shd w:val="clear" w:color="auto" w:fill="auto"/>
        <w:spacing w:before="147"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 xml:space="preserve">Исходя из этих целей и задач, авторы структурировали материал в виде разделов-очерков (разных по объему), большинство из которых характеризуют отдельные </w:t>
      </w:r>
      <w:r>
        <w:rPr>
          <w:rStyle w:val="MSGENFONTSTYLENAMETEMPLATEROLENUMBERMSGENFONTSTYLENAMEBYROLETEXT21"/>
        </w:rPr>
        <w:t>этапы или некоторые тематические сюжеты в жизни ансамбля на Берсеневке. В книгу также включены краткие разделы-очерки, посвященные общей характеристике историко-к</w:t>
      </w:r>
      <w:r w:rsidR="00AE0C7F">
        <w:rPr>
          <w:rStyle w:val="MSGENFONTSTYLENAMETEMPLATEROLENUMBERMSGENFONTSTYLENAMEBYROLETEXT21"/>
        </w:rPr>
        <w:t>уль</w:t>
      </w:r>
      <w:r w:rsidR="00AE0C7F">
        <w:rPr>
          <w:rStyle w:val="MSGENFONTSTYLENAMETEMPLATEROLENUMBERMSGENFONTSTYLENAMEBYROLETEXT21"/>
        </w:rPr>
        <w:softHyphen/>
        <w:t>турной среды Замоскворечья –</w:t>
      </w:r>
      <w:r>
        <w:rPr>
          <w:rStyle w:val="MSGENFONTSTYLENAMETEMPLATEROLENUMBERMSGENFONTSTYLENAMEBYROLETEXT21"/>
        </w:rPr>
        <w:t xml:space="preserve"> района, где расположена усадьба Аверкия Кириллова, а также не</w:t>
      </w:r>
      <w:r>
        <w:rPr>
          <w:rStyle w:val="MSGENFONTSTYLENAMETEMPLATEROLENUMBERMSGENFONTSTYLENAMEBYROLETEXT21"/>
        </w:rPr>
        <w:t>посредственного исторического окруже</w:t>
      </w:r>
      <w:r>
        <w:rPr>
          <w:rStyle w:val="MSGENFONTSTYLENAMETEMPLATEROLENUMBERMSGENFONTSTYLENAMEBYROLETEXT21"/>
        </w:rPr>
        <w:softHyphen/>
        <w:t xml:space="preserve">ния ансамбля на Берсеневской набережной. </w:t>
      </w:r>
      <w:proofErr w:type="gramStart"/>
      <w:r>
        <w:rPr>
          <w:rStyle w:val="MSGENFONTSTYLENAMETEMPLATEROLENUMBERMSGENFONTSTYLENAMEBYROLETEXT21"/>
        </w:rPr>
        <w:t xml:space="preserve">Очерки иллюстрированы, в том числе различными изобразительными материалами </w:t>
      </w:r>
      <w:r>
        <w:rPr>
          <w:rStyle w:val="MSGENFONTSTYLENAMETEMPLATEROLENUMBERMSGENFONTSTYLENAMEBYROLETEXT21"/>
          <w:lang w:val="en-US" w:eastAsia="en-US" w:bidi="en-US"/>
        </w:rPr>
        <w:t>XVIII</w:t>
      </w:r>
      <w:r w:rsidR="00AE0C7F">
        <w:rPr>
          <w:rStyle w:val="MSGENFONTSTYLENAMETEMPLATEROLENUMBERMSGENFONTSTYLENAMEBYROLETEXT21"/>
          <w:lang w:eastAsia="en-US" w:bidi="en-US"/>
        </w:rPr>
        <w:t>–</w:t>
      </w:r>
      <w:r>
        <w:rPr>
          <w:rStyle w:val="MSGENFONTSTYLENAMETEMPLATEROLENUMBERMSGENFONTSTYLENAMEBYROLETEXT21"/>
          <w:lang w:val="en-US" w:eastAsia="en-US" w:bidi="en-US"/>
        </w:rPr>
        <w:t>XXI</w:t>
      </w:r>
      <w:r w:rsidRPr="00DE50DD">
        <w:rPr>
          <w:rStyle w:val="MSGENFONTSTYLENAMETEMPLATEROLENUMBERMSGENFONTSTYLENAMEBYROLETEXT21"/>
          <w:lang w:eastAsia="en-US" w:bidi="en-US"/>
        </w:rPr>
        <w:t xml:space="preserve"> </w:t>
      </w:r>
      <w:r>
        <w:rPr>
          <w:rStyle w:val="MSGENFONTSTYLENAMETEMPLATEROLENUMBERMSGENFONTSTYLENAMEBYROLETEXT21"/>
        </w:rPr>
        <w:t>вв.: гравюрами, литографиями, фотографиями (дореволюционными, со</w:t>
      </w:r>
      <w:r>
        <w:rPr>
          <w:rStyle w:val="MSGENFONTSTYLENAMETEMPLATEROLENUMBERMSGENFONTSTYLENAMEBYROLETEXT21"/>
        </w:rPr>
        <w:softHyphen/>
        <w:t>ветского периода, современны</w:t>
      </w:r>
      <w:r>
        <w:rPr>
          <w:rStyle w:val="MSGENFONTSTYLENAMETEMPLATEROLENUMBERMSGENFONTSTYLENAMEBYROLETEXT21"/>
        </w:rPr>
        <w:t>ми), рисунками-реконструкциями па</w:t>
      </w:r>
      <w:r>
        <w:rPr>
          <w:rStyle w:val="MSGENFONTSTYLENAMETEMPLATEROLENUMBERMSGENFONTSTYLENAMEBYROLETEXT21"/>
        </w:rPr>
        <w:softHyphen/>
        <w:t>мятников, портретами и др.</w:t>
      </w:r>
      <w:proofErr w:type="gramEnd"/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Материал книги опирается на существующий комплекс историо</w:t>
      </w:r>
      <w:r>
        <w:rPr>
          <w:rStyle w:val="MSGENFONTSTYLENAMETEMPLATEROLENUMBERMSGENFONTSTYLENAMEBYROLETEXT21"/>
        </w:rPr>
        <w:softHyphen/>
        <w:t>графических работ, посвященных Палатам и другим памятникам ан</w:t>
      </w:r>
      <w:r>
        <w:rPr>
          <w:rStyle w:val="MSGENFONTSTYLENAMETEMPLATEROLENUMBERMSGENFONTSTYLENAMEBYROLETEXT21"/>
        </w:rPr>
        <w:softHyphen/>
        <w:t>самбля на Берсеневке, а также на источники, как опубликованные, так и наход</w:t>
      </w:r>
      <w:r>
        <w:rPr>
          <w:rStyle w:val="MSGENFONTSTYLENAMETEMPLATEROLENUMBERMSGENFONTSTYLENAMEBYROLETEXT21"/>
        </w:rPr>
        <w:t>ящиеся в архивохранилищах Москвы.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Первые шаги в изучении истории Палат и храма Николы на Бер</w:t>
      </w:r>
      <w:r>
        <w:rPr>
          <w:rStyle w:val="MSGENFONTSTYLENAMETEMPLATEROLENUMBERMSGENFONTSTYLENAMEBYROLETEXT21"/>
        </w:rPr>
        <w:softHyphen/>
        <w:t xml:space="preserve">сеневке были предприняты членами </w:t>
      </w:r>
      <w:r w:rsidR="00AE0C7F">
        <w:rPr>
          <w:rStyle w:val="MSGENFONTSTYLENAMETEMPLATEROLENUMBERMSGENFONTSTYLENAMEBYROLETEXT21"/>
        </w:rPr>
        <w:t xml:space="preserve">МАО </w:t>
      </w:r>
      <w:proofErr w:type="spellStart"/>
      <w:r w:rsidR="00AE0C7F">
        <w:rPr>
          <w:rStyle w:val="MSGENFONTSTYLENAMETEMPLATEROLENUMBERMSGENFONTSTYLENAMEBYROLETEXT21"/>
        </w:rPr>
        <w:t>Н.В.Калачовым</w:t>
      </w:r>
      <w:proofErr w:type="spellEnd"/>
      <w:r w:rsidR="00AE0C7F">
        <w:rPr>
          <w:rStyle w:val="MSGENFONTSTYLENAMETEMPLATEROLENUMBERMSGENFONTSTYLENAMEBYROLETEXT21"/>
        </w:rPr>
        <w:t>, И.Е.Румянце</w:t>
      </w:r>
      <w:r>
        <w:rPr>
          <w:rStyle w:val="MSGENFONTSTYLENAMETEMPLATEROLENUMBERMSGENFONTSTYLENAMEBYROLETEXT21"/>
        </w:rPr>
        <w:t>вым, Н.П.Розановым, С.С.Слуцким, А.А.Потаповым, А.И.Успенс</w:t>
      </w:r>
      <w:r w:rsidR="00AE0C7F">
        <w:rPr>
          <w:rStyle w:val="MSGENFONTSTYLENAMETEMPLATEROLENUMBERMSGENFONTSTYLENAMEBYROLETEXT21"/>
        </w:rPr>
        <w:t>ким еще во второй половине XIX –</w:t>
      </w:r>
      <w:r>
        <w:rPr>
          <w:rStyle w:val="MSGENFONTSTYLENAMETEMPLATEROLENUMBERMSGENFONTSTYLENAMEBYROLETEXT21"/>
        </w:rPr>
        <w:t xml:space="preserve"> начале </w:t>
      </w:r>
      <w:r>
        <w:rPr>
          <w:rStyle w:val="MSGENFONTSTYLENAMETEMPLATEROLENUMBERMSGENFONTSTYLENAMEBYROLETEXT21"/>
        </w:rPr>
        <w:t xml:space="preserve">ХХ </w:t>
      </w:r>
      <w:proofErr w:type="gramStart"/>
      <w:r>
        <w:rPr>
          <w:rStyle w:val="MSGENFONTSTYLENAMETEMPLATEROLENUMBERMSGENFONTSTYLENAMEBYROLETEXT21"/>
        </w:rPr>
        <w:t>в</w:t>
      </w:r>
      <w:proofErr w:type="gramEnd"/>
      <w:r>
        <w:rPr>
          <w:rStyle w:val="MSGENFONTSTYLENAMETEMPLATEROLENUMBERMSGENFONTSTYLENAMEBYROLETEXT21"/>
        </w:rPr>
        <w:t>.</w:t>
      </w:r>
    </w:p>
    <w:p w:rsidR="00237FDB" w:rsidRDefault="00A53098" w:rsidP="00237FDB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proofErr w:type="gramStart"/>
      <w:r>
        <w:rPr>
          <w:rStyle w:val="MSGENFONTSTYLENAMETEMPLATEROLENUMBERMSGENFONTSTYLENAMEBYROLETEXT21"/>
        </w:rPr>
        <w:t>Отдельно укажем на статьи, опубликованные архитекторами Д.В.Разовым и Г.В.Алфёровой по итогам научно-реставрационных ра</w:t>
      </w:r>
      <w:r>
        <w:rPr>
          <w:rStyle w:val="MSGENFONTSTYLENAMETEMPLATEROLENUMBERMSGENFONTSTYLENAMEBYROLETEXT21"/>
        </w:rPr>
        <w:softHyphen/>
        <w:t xml:space="preserve">бот </w:t>
      </w:r>
      <w:r w:rsidR="00AE0C7F">
        <w:rPr>
          <w:rStyle w:val="MSGENFONTSTYLENAMETEMPLATEROLENUMBERMSGENFONTSTYLENAMEBYROLETEXT21"/>
        </w:rPr>
        <w:t xml:space="preserve">            1940-х –</w:t>
      </w:r>
      <w:r>
        <w:rPr>
          <w:rStyle w:val="MSGENFONTSTYLENAMETEMPLATEROLENUMBERMSGENFONTSTYLENAMEBYROLETEXT21"/>
        </w:rPr>
        <w:t xml:space="preserve"> 1960-х гг. в Палатах и в храме Николы на Берсеневке.</w:t>
      </w:r>
      <w:proofErr w:type="gramEnd"/>
    </w:p>
    <w:p w:rsidR="00AE0C7F" w:rsidRDefault="00AE0C7F" w:rsidP="00237FDB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В 1970-е –</w:t>
      </w:r>
      <w:r w:rsidR="00A53098">
        <w:rPr>
          <w:rStyle w:val="MSGENFONTSTYLENAMETEMPLATEROLENUMBERMSGENFONTSTYLENAMEBYROLETEXT21"/>
        </w:rPr>
        <w:t xml:space="preserve"> 2000-е гг. сотрудники НИИ культуры (Российского инсти</w:t>
      </w:r>
      <w:r w:rsidR="00A53098">
        <w:rPr>
          <w:rStyle w:val="MSGENFONTSTYLENAMETEMPLATEROLENUMBERMSGENFONTSTYLENAMEBYROLETEXT21"/>
        </w:rPr>
        <w:t xml:space="preserve">тута культурологии): </w:t>
      </w:r>
      <w:proofErr w:type="gramStart"/>
      <w:r w:rsidR="00A53098">
        <w:rPr>
          <w:rStyle w:val="MSGENFONTSTYLENAMETEMPLATEROLENUMBERMSGENFONTSTYLENAMEBYROLETEXT21"/>
        </w:rPr>
        <w:t xml:space="preserve">А.И.Фролов, М.А.Полякова, </w:t>
      </w:r>
      <w:proofErr w:type="spellStart"/>
      <w:r w:rsidR="00A53098">
        <w:rPr>
          <w:rStyle w:val="MSGENFONTSTYLENAMETEMPLATEROLENUMBERMSGENFONTSTYLENAMEBYROLETEXT21"/>
        </w:rPr>
        <w:t>М.Ю.Коробко</w:t>
      </w:r>
      <w:proofErr w:type="spellEnd"/>
      <w:r w:rsidR="00A53098">
        <w:rPr>
          <w:rStyle w:val="MSGENFONTSTYLENAMETEMPLATEROLENUMBERMSGENFONTSTYLENAMEBYROLETEXT21"/>
        </w:rPr>
        <w:t xml:space="preserve">, Е.Б.Кудрявцева, </w:t>
      </w:r>
      <w:proofErr w:type="spellStart"/>
      <w:r w:rsidR="00A53098">
        <w:rPr>
          <w:rStyle w:val="MSGENFONTSTYLENAMETEMPLATEROLENUMBERMSGENFONTSTYLENAMEBYROLETEXT21"/>
        </w:rPr>
        <w:t>Э.А.Шулепова</w:t>
      </w:r>
      <w:proofErr w:type="spellEnd"/>
      <w:r w:rsidR="00A53098">
        <w:rPr>
          <w:rStyle w:val="MSGENFONTSTYLENAMETEMPLATEROLENUMBERMSGENFONTSTYLENAMEBYROLETEXT21"/>
        </w:rPr>
        <w:t xml:space="preserve"> и другие, опубликовали ряд работ, посвя</w:t>
      </w:r>
      <w:r w:rsidR="00A53098">
        <w:rPr>
          <w:rStyle w:val="MSGENFONTSTYLENAMETEMPLATEROLENUMBERMSGENFONTSTYLENAMEBYROLETEXT21"/>
        </w:rPr>
        <w:softHyphen/>
        <w:t xml:space="preserve">щенных Палатам на Берсеневке, МАО и его руководителям А.С.Уварову и </w:t>
      </w:r>
      <w:proofErr w:type="spellStart"/>
      <w:r w:rsidR="00A53098">
        <w:rPr>
          <w:rStyle w:val="MSGENFONTSTYLENAMETEMPLATEROLENUMBERMSGENFONTSTYLENAMEBYROLETEXT21"/>
        </w:rPr>
        <w:t>П.С.Уваровой</w:t>
      </w:r>
      <w:proofErr w:type="spellEnd"/>
      <w:r w:rsidR="00A53098">
        <w:rPr>
          <w:rStyle w:val="MSGENFONTSTYLENAMETEMPLATEROLENUMBERMSGENFONTSTYLENAMEBYROLETEXT21"/>
        </w:rPr>
        <w:t>, истории Научно-исследовательского института в</w:t>
      </w:r>
      <w:r w:rsidR="00A53098">
        <w:rPr>
          <w:rStyle w:val="MSGENFONTSTYLENAMETEMPLATEROLENUMBERMSGENFONTSTYLENAMEBYROLETEXT21"/>
        </w:rPr>
        <w:t xml:space="preserve"> Пала</w:t>
      </w:r>
      <w:r w:rsidR="00A53098">
        <w:rPr>
          <w:rStyle w:val="MSGENFONTSTYLENAMETEMPLATEROLENUMBERMSGENFONTSTYLENAMEBYROLETEXT21"/>
        </w:rPr>
        <w:softHyphen/>
        <w:t xml:space="preserve">тах в 1930-е </w:t>
      </w:r>
      <w:r>
        <w:rPr>
          <w:rStyle w:val="MSGENFONTSTYLENAMETEMPLATEROLENUMBERMSGENFONTSTYLENAMEBYROLETEXT21"/>
        </w:rPr>
        <w:t>–</w:t>
      </w:r>
      <w:r w:rsidR="00A53098">
        <w:rPr>
          <w:rStyle w:val="MSGENFONTSTYLENAMETEMPLATEROLENUMBERMSGENFONTSTYLENAMEBYROLETEXT21"/>
        </w:rPr>
        <w:t xml:space="preserve"> 2000-е гг. Вероятно, в Российском институте культуроло</w:t>
      </w:r>
      <w:r w:rsidR="00A53098">
        <w:rPr>
          <w:rStyle w:val="MSGENFONTSTYLENAMETEMPLATEROLENUMBERMSGENFONTSTYLENAMEBYROLETEXT21"/>
        </w:rPr>
        <w:softHyphen/>
        <w:t>гии велась работа по изучению истори</w:t>
      </w:r>
      <w:r>
        <w:rPr>
          <w:rStyle w:val="MSGENFONTSTYLENAMETEMPLATEROLENUMBERMSGENFONTSTYLENAMEBYROLETEXT21"/>
        </w:rPr>
        <w:t>и Палат (преимущественно в XVI –</w:t>
      </w:r>
      <w:r w:rsidR="00A53098">
        <w:rPr>
          <w:rStyle w:val="MSGENFONTSTYLENAMETEMPLATEROLENUMBERMSGENFONTSTYLENAMEBYROLETEXT21"/>
        </w:rPr>
        <w:t xml:space="preserve"> первой половине</w:t>
      </w:r>
      <w:proofErr w:type="gramEnd"/>
      <w:r w:rsidR="00A53098">
        <w:rPr>
          <w:rStyle w:val="MSGENFONTSTYLENAMETEMPLATEROLENUMBERMSGENFONTSTYLENAMEBYROLETEXT21"/>
        </w:rPr>
        <w:t xml:space="preserve"> XVIII в.), о чем свидетельствуют размещенные на сайте Института копии архивных документов с ком</w:t>
      </w:r>
      <w:r w:rsidR="00A53098">
        <w:rPr>
          <w:rStyle w:val="MSGENFONTSTYLENAMETEMPLATEROLENUMBERMSGENFONTSTYLENAMEBYROLETEXT21"/>
        </w:rPr>
        <w:t>ментариями и сопроводи</w:t>
      </w:r>
      <w:r w:rsidR="00A53098">
        <w:rPr>
          <w:rStyle w:val="MSGENFONTSTYLENAMETEMPLATEROLENUMBERMSGENFONTSTYLENAMEBYROLETEXT21"/>
        </w:rPr>
        <w:softHyphen/>
        <w:t xml:space="preserve">тельными текстами по владельческой истории Палат (до сер. </w:t>
      </w:r>
      <w:proofErr w:type="gramStart"/>
      <w:r w:rsidR="00A53098">
        <w:rPr>
          <w:rStyle w:val="MSGENFONTSTYLENAMETEMPLATEROLENUMBERMSGENFONTSTYLENAMEBYROLETEXT21"/>
        </w:rPr>
        <w:t>XVIII в.), отдельные тексты и подборки документов по некоторым сюжетам более</w:t>
      </w:r>
      <w:r w:rsidRPr="00AE0C7F">
        <w:rPr>
          <w:rStyle w:val="MSGENFONTSTYLENAMETEMPLATEROLENUMBERMSGENFONTSTYLENAMEBYROLETEXT21"/>
        </w:rPr>
        <w:t xml:space="preserve"> </w:t>
      </w:r>
      <w:r>
        <w:rPr>
          <w:rStyle w:val="MSGENFONTSTYLENAMETEMPLATEROLENUMBERMSGENFONTSTYLENAMEBYROLETEXT21"/>
        </w:rPr>
        <w:t>поздней истории памятника, а также материалы реставраций ансамбля, коллекции изобразительных источников и фотографий.</w:t>
      </w:r>
      <w:proofErr w:type="gramEnd"/>
    </w:p>
    <w:p w:rsidR="0072077E" w:rsidRDefault="0072077E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</w:p>
    <w:p w:rsidR="0072077E" w:rsidRDefault="00DE50DD">
      <w:pPr>
        <w:framePr w:h="4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1" type="#_x0000_t75" style="width:311.65pt;height:23.1pt">
            <v:imagedata r:id="rId16" r:href="rId19"/>
          </v:shape>
        </w:pict>
      </w:r>
    </w:p>
    <w:p w:rsidR="0072077E" w:rsidRDefault="00A53098" w:rsidP="00AE0C7F">
      <w:pPr>
        <w:pStyle w:val="MSGENFONTSTYLENAMETEMPLATEROLEMSGENFONTSTYLENAMEBYROLEPICTURECAPTION0"/>
        <w:framePr w:h="446" w:wrap="notBeside" w:vAnchor="text" w:hAnchor="text" w:xAlign="center" w:y="1"/>
        <w:shd w:val="clear" w:color="auto" w:fill="auto"/>
        <w:jc w:val="center"/>
      </w:pPr>
      <w:r>
        <w:rPr>
          <w:rStyle w:val="MSGENFONTSTYLENAMETEMPLATEROLEMSGENFONTSTYLENAMEBYROLEPICTURECAPTION1"/>
          <w:i/>
          <w:iCs/>
        </w:rPr>
        <w:t>Предисл</w:t>
      </w:r>
      <w:r>
        <w:rPr>
          <w:rStyle w:val="MSGENFONTSTYLENAMETEMPLATEROLEMSGENFONTSTYLENAMEBYROLEPICTURECAPTION1"/>
          <w:i/>
          <w:iCs/>
        </w:rPr>
        <w:t>овие</w:t>
      </w:r>
    </w:p>
    <w:p w:rsidR="0072077E" w:rsidRDefault="0072077E">
      <w:pPr>
        <w:rPr>
          <w:sz w:val="2"/>
          <w:szCs w:val="2"/>
        </w:rPr>
      </w:pPr>
    </w:p>
    <w:p w:rsidR="0072077E" w:rsidRDefault="00A53098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Истории Научно-исследовательского института, размещав</w:t>
      </w:r>
      <w:r w:rsidR="00237FDB">
        <w:rPr>
          <w:rStyle w:val="MSGENFONTSTYLENAMETEMPLATEROLENUMBERMSGENFONTSTYLENAMEBYROLETEXT21"/>
        </w:rPr>
        <w:t>шего</w:t>
      </w:r>
      <w:r w:rsidR="00237FDB">
        <w:rPr>
          <w:rStyle w:val="MSGENFONTSTYLENAMETEMPLATEROLENUMBERMSGENFONTSTYLENAMEBYROLETEXT21"/>
        </w:rPr>
        <w:softHyphen/>
        <w:t>ся на Берсеневке в 1930-е –</w:t>
      </w:r>
      <w:r>
        <w:rPr>
          <w:rStyle w:val="MSGENFONTSTYLENAMETEMPLATEROLENUMBERMSGENFONTSTYLENAMEBYROLETEXT21"/>
        </w:rPr>
        <w:t xml:space="preserve"> 2010-е гг., посвящены разделы юбилей</w:t>
      </w:r>
      <w:r>
        <w:rPr>
          <w:rStyle w:val="MSGENFONTSTYLENAMETEMPLATEROLENUMBERMSGENFONTSTYLENAMEBYROLETEXT21"/>
        </w:rPr>
        <w:softHyphen/>
        <w:t>ного сбор</w:t>
      </w:r>
      <w:r>
        <w:rPr>
          <w:rStyle w:val="MSGENFONTSTYLENAMETEMPLATEROLENUMBERMSGENFONTSTYLENAMEBYROLETEXT21"/>
        </w:rPr>
        <w:t>ника «Наука о культуре...», выпущенного в 2017 г. Институ</w:t>
      </w:r>
      <w:r>
        <w:rPr>
          <w:rStyle w:val="MSGENFONTSTYLENAMETEMPLATEROLENUMBERMSGENFONTSTYLENAMEBYROLETEXT21"/>
        </w:rPr>
        <w:softHyphen/>
        <w:t xml:space="preserve">том Наследия (отв. ред. </w:t>
      </w:r>
      <w:proofErr w:type="spellStart"/>
      <w:r>
        <w:rPr>
          <w:rStyle w:val="MSGENFONTSTYLENAMETEMPLATEROLENUMBERMSGENFONTSTYLENAMEBYROLETEXT21"/>
        </w:rPr>
        <w:t>С.Ю.Житенёв</w:t>
      </w:r>
      <w:proofErr w:type="spellEnd"/>
      <w:r>
        <w:rPr>
          <w:rStyle w:val="MSGENFONTSTYLENAMETEMPLATEROLENUMBERMSGENFONTSTYLENAMEBYROLETEXT21"/>
        </w:rPr>
        <w:t>).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Об одном из главных владельц</w:t>
      </w:r>
      <w:r w:rsidR="00237FDB">
        <w:rPr>
          <w:rStyle w:val="MSGENFONTSTYLENAMETEMPLATEROLENUMBERMSGENFONTSTYLENAMEBYROLETEXT21"/>
        </w:rPr>
        <w:t>ев Палат на Берсеневке (1860-е –             1920-е гг.) –</w:t>
      </w:r>
      <w:r>
        <w:rPr>
          <w:rStyle w:val="MSGENFONTSTYLENAMETEMPLATEROLENUMBERMSGENFONTSTYLENAMEBYROLETEXT21"/>
        </w:rPr>
        <w:t xml:space="preserve"> МАО, его руководителях пишут в своих работах А.А.Формозов, Д.С.Серых, </w:t>
      </w:r>
      <w:r w:rsidR="00237FDB">
        <w:rPr>
          <w:rStyle w:val="MSGENFONTSTYLENAMETEMPLATEROLENUMBERMSGENFONTSTYLENAMEBYROLETEXT21"/>
        </w:rPr>
        <w:t xml:space="preserve"> </w:t>
      </w:r>
      <w:r>
        <w:rPr>
          <w:rStyle w:val="MSGENFONTSTYLENAMETEMPLATEROLENUMBERMSGENFONTSTYLENAMEBYROLETEXT21"/>
        </w:rPr>
        <w:t>А.С.Вдовин, С.В</w:t>
      </w:r>
      <w:r>
        <w:rPr>
          <w:rStyle w:val="MSGENFONTSTYLENAMETEMPLATEROLENUMBERMSGENFONTSTYLENAMEBYROLETEXT21"/>
        </w:rPr>
        <w:t>.Кузьминых, А.И.Алиева, А.С.Смирнов, Г.С.Лебедев и др. (1980-е - 2010-е гг.).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История археологических и реставрационных учреждений со</w:t>
      </w:r>
      <w:r>
        <w:rPr>
          <w:rStyle w:val="MSGENFONTSTYLENAMETEMPLATEROLENUMBERMSGENFONTSTYLENAMEBYROLETEXT21"/>
        </w:rPr>
        <w:softHyphen/>
        <w:t>ветского времени, связанных с ансамблем на Берсеневке, рас</w:t>
      </w:r>
      <w:r w:rsidR="00237FDB">
        <w:rPr>
          <w:rStyle w:val="MSGENFONTSTYLENAMETEMPLATEROLENUMBERMSGENFONTSTYLENAMEBYROLETEXT21"/>
        </w:rPr>
        <w:t>сматри</w:t>
      </w:r>
      <w:r w:rsidR="00237FDB">
        <w:rPr>
          <w:rStyle w:val="MSGENFONTSTYLENAMETEMPLATEROLENUMBERMSGENFONTSTYLENAMEBYROLETEXT21"/>
        </w:rPr>
        <w:softHyphen/>
        <w:t>вается в работах 2000-х –</w:t>
      </w:r>
      <w:r>
        <w:rPr>
          <w:rStyle w:val="MSGENFONTSTYLENAMETEMPLATEROLENUMBERMSGENFONTSTYLENAMEBYROLETEXT21"/>
        </w:rPr>
        <w:t xml:space="preserve"> 2010-х гг. И.А.Сорокиной, П.А.С</w:t>
      </w:r>
      <w:r>
        <w:rPr>
          <w:rStyle w:val="MSGENFONTSTYLENAMETEMPLATEROLENUMBERMSGENFONTSTYLENAMEBYROLETEXT21"/>
        </w:rPr>
        <w:t xml:space="preserve">емечкина, </w:t>
      </w:r>
      <w:proofErr w:type="spellStart"/>
      <w:r>
        <w:rPr>
          <w:rStyle w:val="MSGENFONTSTYLENAMETEMPLATEROLENUMBERMSGENFONTSTYLENAMEBYROLETEXT21"/>
        </w:rPr>
        <w:t>А.А.Садаровой</w:t>
      </w:r>
      <w:proofErr w:type="spellEnd"/>
      <w:r>
        <w:rPr>
          <w:rStyle w:val="MSGENFONTSTYLENAMETEMPLATEROLENUMBERMSGENFONTSTYLENAMEBYROLETEXT21"/>
        </w:rPr>
        <w:t>, Л.Н.Крыловой, И.В.Белозёровой, С.В.Кузьминых и др.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Судьбе хр</w:t>
      </w:r>
      <w:r w:rsidR="00237FDB">
        <w:rPr>
          <w:rStyle w:val="MSGENFONTSTYLENAMETEMPLATEROLENUMBERMSGENFONTSTYLENAMEBYROLETEXT21"/>
        </w:rPr>
        <w:t>ама Николы на Берсеневке в 1920–</w:t>
      </w:r>
      <w:r>
        <w:rPr>
          <w:rStyle w:val="MSGENFONTSTYLENAMETEMPLATEROLENUMBERMSGENFONTSTYLENAMEBYROLETEXT21"/>
        </w:rPr>
        <w:t xml:space="preserve">1930-е гг. </w:t>
      </w:r>
      <w:r w:rsidR="00237FDB">
        <w:rPr>
          <w:rStyle w:val="MSGENFONTSTYLENAMETEMPLATEROLENUMBERMSGENFONTSTYLENAMEBYROLETEXT21"/>
        </w:rPr>
        <w:t>и одно</w:t>
      </w:r>
      <w:r w:rsidR="00237FDB">
        <w:rPr>
          <w:rStyle w:val="MSGENFONTSTYLENAMETEMPLATEROLENUMBERMSGENFONTSTYLENAMEBYROLETEXT21"/>
        </w:rPr>
        <w:softHyphen/>
        <w:t>му из подразделений МАО –</w:t>
      </w:r>
      <w:r>
        <w:rPr>
          <w:rStyle w:val="MSGENFONTSTYLENAMETEMPLATEROLENUMBERMSGENFONTSTYLENAMEBYROLETEXT21"/>
        </w:rPr>
        <w:t xml:space="preserve"> комиссии «Старая Москва», а также про</w:t>
      </w:r>
      <w:r>
        <w:rPr>
          <w:rStyle w:val="MSGENFONTSTYLENAMETEMPLATEROLENUMBERMSGENFONTSTYLENAMEBYROLETEXT21"/>
        </w:rPr>
        <w:softHyphen/>
        <w:t>блемам охраны памятников в деятельности ЦГРМ посвящены ис</w:t>
      </w:r>
      <w:r>
        <w:rPr>
          <w:rStyle w:val="MSGENFONTSTYLENAMETEMPLATEROLENUMBERMSGENFONTSTYLENAMEBYROLETEXT21"/>
        </w:rPr>
        <w:t>следо</w:t>
      </w:r>
      <w:r>
        <w:rPr>
          <w:rStyle w:val="MSGENFONTSTYLENAMETEMPLATEROLENUMBERMSGENFONTSTYLENAMEBYROLETEXT21"/>
        </w:rPr>
        <w:softHyphen/>
        <w:t>вания В.Ф.Козлова (1990-е гг., 2019 г.).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 xml:space="preserve">Общий историко-архитектурный анализ памятников усадьбы А.Кириллова дан в книге «Памятники архитектуры Москвы. </w:t>
      </w:r>
      <w:proofErr w:type="gramStart"/>
      <w:r>
        <w:rPr>
          <w:rStyle w:val="MSGENFONTSTYLENAMETEMPLATEROLENUMBERMSGENFONTSTYLENAMEBYROLETEXT21"/>
        </w:rPr>
        <w:t>Замоскво</w:t>
      </w:r>
      <w:r>
        <w:rPr>
          <w:rStyle w:val="MSGENFONTSTYLENAMETEMPLATEROLENUMBERMSGENFONTSTYLENAMEBYROLETEXT21"/>
        </w:rPr>
        <w:softHyphen/>
        <w:t>речье», вышедшей в 1994 г.</w:t>
      </w:r>
      <w:proofErr w:type="gramEnd"/>
    </w:p>
    <w:p w:rsidR="00237FDB" w:rsidRDefault="00A53098" w:rsidP="00237FDB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Отдельно следует отметить ряд москвоведческих изданий, где, по</w:t>
      </w:r>
      <w:r>
        <w:rPr>
          <w:rStyle w:val="MSGENFONTSTYLENAMETEMPLATEROLENUMBERMSGENFONTSTYLENAMEBYROLETEXT21"/>
        </w:rPr>
        <w:softHyphen/>
      </w:r>
      <w:r>
        <w:rPr>
          <w:rStyle w:val="MSGENFONTSTYLENAMETEMPLATEROLENUMBERMSGENFONTSTYLENAMEBYROLETEXT21"/>
        </w:rPr>
        <w:t>мимо прочего, уделяется внимание средневековому ансам</w:t>
      </w:r>
      <w:r w:rsidR="00237FDB">
        <w:rPr>
          <w:rStyle w:val="MSGENFONTSTYLENAMETEMPLATEROLENUMBERMSGENFONTSTYLENAMEBYROLETEXT21"/>
        </w:rPr>
        <w:t>блю на Бер</w:t>
      </w:r>
      <w:r w:rsidR="00237FDB">
        <w:rPr>
          <w:rStyle w:val="MSGENFONTSTYLENAMETEMPLATEROLENUMBERMSGENFONTSTYLENAMEBYROLETEXT21"/>
        </w:rPr>
        <w:softHyphen/>
        <w:t>сеневке. В их числе –</w:t>
      </w:r>
      <w:r>
        <w:rPr>
          <w:rStyle w:val="MSGENFONTSTYLENAMETEMPLATEROLENUMBERMSGENFONTSTYLENAMEBYROLETEXT21"/>
        </w:rPr>
        <w:t xml:space="preserve"> книги С.К.Романюка «Москва. Остров: Путеводи</w:t>
      </w:r>
      <w:r>
        <w:rPr>
          <w:rStyle w:val="MSGENFONTSTYLENAMETEMPLATEROLENUMBERMSGENFONTSTYLENAMEBYROLETEXT21"/>
        </w:rPr>
        <w:softHyphen/>
        <w:t>тель» (2009 г.), Б.В.Ар</w:t>
      </w:r>
      <w:r w:rsidR="00237FDB">
        <w:rPr>
          <w:rStyle w:val="MSGENFONTSTYLENAMETEMPLATEROLENUMBERMSGENFONTSTYLENAMEBYROLETEXT21"/>
        </w:rPr>
        <w:t xml:space="preserve">сеньева «Неисчерпаемая </w:t>
      </w:r>
      <w:proofErr w:type="spellStart"/>
      <w:r w:rsidR="00237FDB">
        <w:rPr>
          <w:rStyle w:val="MSGENFONTSTYLENAMETEMPLATEROLENUMBERMSGENFONTSTYLENAMEBYROLETEXT21"/>
        </w:rPr>
        <w:t>Якиманка</w:t>
      </w:r>
      <w:proofErr w:type="spellEnd"/>
      <w:r>
        <w:rPr>
          <w:rStyle w:val="MSGENFONTSTYLENAMETEMPLATEROLENUMBERMSGENFONTSTYLENAMEBYROLETEXT21"/>
        </w:rPr>
        <w:t>» (2014 г.) и «Москва-река. Века и версты» (в соавторстве с В.Н.Раковы</w:t>
      </w:r>
      <w:r>
        <w:rPr>
          <w:rStyle w:val="MSGENFONTSTYLENAMETEMPLATEROLENUMBERMSGENFONTSTYLENAMEBYROLETEXT21"/>
        </w:rPr>
        <w:t>м; 2014 г.), а также вышедшая в 2011 г. книга «</w:t>
      </w:r>
      <w:proofErr w:type="spellStart"/>
      <w:r>
        <w:rPr>
          <w:rStyle w:val="MSGENFONTSTYLENAMETEMPLATEROLENUMBERMSGENFONTSTYLENAMEBYROLETEXT21"/>
        </w:rPr>
        <w:t>Берсеневка</w:t>
      </w:r>
      <w:proofErr w:type="spellEnd"/>
      <w:r>
        <w:rPr>
          <w:rStyle w:val="MSGENFONTSTYLENAMETEMPLATEROLENUMBERMSGENFONTSTYLENAMEBYROLETEXT21"/>
        </w:rPr>
        <w:t>. Земля и люди».</w:t>
      </w:r>
    </w:p>
    <w:p w:rsidR="00237FDB" w:rsidRDefault="00A53098" w:rsidP="00237FDB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  <w:r>
        <w:rPr>
          <w:rStyle w:val="MSGENFONTSTYLENAMETEMPLATEROLENUMBERMSGENFONTSTYLENAMEBYROLETEXT21"/>
        </w:rPr>
        <w:t>Несмотря на уже существующую историографию</w:t>
      </w:r>
      <w:r w:rsidR="00237FDB">
        <w:rPr>
          <w:rStyle w:val="MSGENFONTSTYLENAMETEMPLATEROLENUMBERMSGENFONTSTYLENAMEBYROLETEXT21"/>
        </w:rPr>
        <w:t xml:space="preserve"> посвященного</w:t>
      </w:r>
      <w:r>
        <w:rPr>
          <w:rStyle w:val="MSGENFONTSTYLENAMETEMPLATEROLENUMBERMSGENFONTSTYLENAMEBYROLETEXT21"/>
        </w:rPr>
        <w:t xml:space="preserve"> истории самого ансамбля на Берсеневке и связанных с ним учреждений комплексного историко-краеведческого очерка, как мы отмечали, пока не </w:t>
      </w:r>
      <w:r>
        <w:rPr>
          <w:rStyle w:val="MSGENFONTSTYLENAMETEMPLATEROLENUMBERMSGENFONTSTYLENAMEBYROLETEXT21"/>
        </w:rPr>
        <w:t>появилось. До сих пор нет четкого представления об особенностях размещения, деятельности и ликвидации тех или иных организаций в Палатах, неяс</w:t>
      </w:r>
      <w:r>
        <w:rPr>
          <w:rStyle w:val="MSGENFONTSTYLENAMETEMPLATEROLENUMBERMSGENFONTSTYLENAMEBYROLETEXT21"/>
        </w:rPr>
        <w:softHyphen/>
        <w:t>ными остаются некоторые даты в истории памятников и учреждений,</w:t>
      </w:r>
      <w:r w:rsidR="00237FDB" w:rsidRPr="00237FDB">
        <w:rPr>
          <w:rStyle w:val="MSGENFONTSTYLENAMETEMPLATEROLENUMBERMSGENFONTSTYLENAMEBYROLETEXT21"/>
        </w:rPr>
        <w:t xml:space="preserve"> </w:t>
      </w:r>
      <w:r w:rsidR="00237FDB">
        <w:rPr>
          <w:rStyle w:val="MSGENFONTSTYLENAMETEMPLATEROLENUMBERMSGENFONTSTYLENAMEBYROLETEXT21"/>
        </w:rPr>
        <w:t>отдельные сведения, приводимые в историографии, требуют уточнения и корректировки.</w:t>
      </w:r>
    </w:p>
    <w:p w:rsidR="0072077E" w:rsidRDefault="0072077E">
      <w:pPr>
        <w:pStyle w:val="MSGENFONTSTYLENAMETEMPLATEROLENUMBERMSGENFONTSTYLENAMEBYROLETEXT20"/>
        <w:shd w:val="clear" w:color="auto" w:fill="auto"/>
        <w:spacing w:after="0" w:line="264" w:lineRule="exact"/>
        <w:ind w:firstLine="600"/>
        <w:jc w:val="both"/>
      </w:pPr>
    </w:p>
    <w:p w:rsidR="0072077E" w:rsidRDefault="00DE50DD">
      <w:pPr>
        <w:framePr w:h="4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2" type="#_x0000_t75" style="width:311.65pt;height:23.1pt">
            <v:imagedata r:id="rId14" r:href="rId20"/>
          </v:shape>
        </w:pict>
      </w:r>
    </w:p>
    <w:p w:rsidR="0072077E" w:rsidRDefault="00A53098" w:rsidP="00237FDB">
      <w:pPr>
        <w:pStyle w:val="MSGENFONTSTYLENAMETEMPLATEROLEMSGENFONTSTYLENAMEBYROLEPICTURECAPTION0"/>
        <w:framePr w:h="446" w:wrap="notBeside" w:vAnchor="text" w:hAnchor="text" w:xAlign="center" w:y="1"/>
        <w:shd w:val="clear" w:color="auto" w:fill="auto"/>
        <w:jc w:val="center"/>
      </w:pPr>
      <w:r>
        <w:rPr>
          <w:rStyle w:val="MSGENFONTSTYLENAMETEMPLATEROLEMSGENFONTSTYLENAMEBYROLEPICTURECAPTION1"/>
          <w:i/>
          <w:iCs/>
        </w:rPr>
        <w:t>Жемчужина Замоскворечья. Усадьба Аверкия Кириллова на Берсеневке</w:t>
      </w:r>
    </w:p>
    <w:p w:rsidR="0072077E" w:rsidRDefault="0072077E">
      <w:pPr>
        <w:rPr>
          <w:sz w:val="2"/>
          <w:szCs w:val="2"/>
        </w:rPr>
      </w:pP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Выявление, систематизация и изучение историографии позво</w:t>
      </w:r>
      <w:r>
        <w:rPr>
          <w:rStyle w:val="MSGENFONTSTYLENAMETEMPLATEROLENUMBERMSGENFONTSTYLENAMEBYROLETEXT21"/>
        </w:rPr>
        <w:softHyphen/>
        <w:t>лили впе</w:t>
      </w:r>
      <w:r>
        <w:rPr>
          <w:rStyle w:val="MSGENFONTSTYLENAMETEMPLATEROLENUMBERMSGENFONTSTYLENAMEBYROLETEXT21"/>
        </w:rPr>
        <w:t>рвые составить наиболее полный (на сегодняшний момент) общий библиографический список работ по исследуемой теме.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proofErr w:type="gramStart"/>
      <w:r>
        <w:rPr>
          <w:rStyle w:val="MSGENFONTSTYLENAMETEMPLATEROLENUMBERMSGENFONTSTYLENAMEBYROLETEXT21"/>
        </w:rPr>
        <w:t>Источниками работы послужили законодательные акты, опубли</w:t>
      </w:r>
      <w:r>
        <w:rPr>
          <w:rStyle w:val="MSGENFONTSTYLENAMETEMPLATEROLENUMBERMSGENFONTSTYLENAMEBYROLETEXT21"/>
        </w:rPr>
        <w:softHyphen/>
        <w:t>кованные редакции Устава МАО, опубликованные протоколы заседа</w:t>
      </w:r>
      <w:r>
        <w:rPr>
          <w:rStyle w:val="MSGENFONTSTYLENAMETEMPLATEROLENUMBERMSGENFONTSTYLENAMEBYROLETEXT21"/>
        </w:rPr>
        <w:softHyphen/>
        <w:t>ний МАО, юбилейные и ме</w:t>
      </w:r>
      <w:r>
        <w:rPr>
          <w:rStyle w:val="MSGENFONTSTYLENAMETEMPLATEROLENUMBERMSGENFONTSTYLENAMEBYROLETEXT21"/>
        </w:rPr>
        <w:t>мориальные издания Общества, различные его периодические издания («Древности.</w:t>
      </w:r>
      <w:proofErr w:type="gramEnd"/>
      <w:r>
        <w:rPr>
          <w:rStyle w:val="MSGENFONTSTYLENAMETEMPLATEROLENUMBERMSGENFONTSTYLENAMEBYROLETEXT21"/>
        </w:rPr>
        <w:t xml:space="preserve"> </w:t>
      </w:r>
      <w:proofErr w:type="gramStart"/>
      <w:r>
        <w:rPr>
          <w:rStyle w:val="MSGENFONTSTYLENAMETEMPLATEROLENUMBERMSGENFONTSTYLENAMEBYROLETEXT21"/>
        </w:rPr>
        <w:t>Труды МАО» и др.), статьи и объявления в газетах «Московские ведомости», «Московский ли</w:t>
      </w:r>
      <w:r>
        <w:rPr>
          <w:rStyle w:val="MSGENFONTSTYLENAMETEMPLATEROLENUMBERMSGENFONTSTYLENAMEBYROLETEXT21"/>
        </w:rPr>
        <w:softHyphen/>
        <w:t>сток», «Московские церковные ведомости», «Рабочая Москва», в жур</w:t>
      </w:r>
      <w:r>
        <w:rPr>
          <w:rStyle w:val="MSGENFONTSTYLENAMETEMPLATEROLENUMBERMSGENFONTSTYLENAMEBYROLETEXT21"/>
        </w:rPr>
        <w:softHyphen/>
        <w:t>налах «Всемирная иллюстра</w:t>
      </w:r>
      <w:r>
        <w:rPr>
          <w:rStyle w:val="MSGENFONTSTYLENAMETEMPLATEROLENUMBERMSGENFONTSTYLENAMEBYROLETEXT21"/>
        </w:rPr>
        <w:t>ция», «Нива», а также воспоминания.</w:t>
      </w:r>
      <w:proofErr w:type="gramEnd"/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proofErr w:type="gramStart"/>
      <w:r>
        <w:rPr>
          <w:rStyle w:val="MSGENFONTSTYLENAMETEMPLATEROLENUMBERMSGENFONTSTYLENAMEBYROLETEXT21"/>
        </w:rPr>
        <w:t>Корпус использованных неопубликованных источников состави</w:t>
      </w:r>
      <w:r>
        <w:rPr>
          <w:rStyle w:val="MSGENFONTSTYLENAMETEMPLATEROLENUMBERMSGENFONTSTYLENAMEBYROLETEXT21"/>
        </w:rPr>
        <w:softHyphen/>
        <w:t xml:space="preserve">ли протоколы заседаний комиссии «Старая Москва», ЦГРМ, протоколы заседаний и некоторые другие документы Археологического подотдела Музейного отдела Наркомпроса </w:t>
      </w:r>
      <w:r>
        <w:rPr>
          <w:rStyle w:val="MSGENFONTSTYLENAMETEMPLATEROLENUMBERMSGENFONTSTYLENAMEBYROLETEXT21"/>
        </w:rPr>
        <w:t xml:space="preserve">РСФСР, материалы историко-культурных исследований памятников усадьбы Аверкия </w:t>
      </w:r>
      <w:r w:rsidR="00237FDB">
        <w:rPr>
          <w:rStyle w:val="MSGENFONTSTYLENAMETEMPLATEROLENUMBERMSGENFONTSTYLENAMEBYROLETEXT21"/>
        </w:rPr>
        <w:t>Кириллова на Берсеневке 1980-х –</w:t>
      </w:r>
      <w:r>
        <w:rPr>
          <w:rStyle w:val="MSGENFONTSTYLENAMETEMPLATEROLENUMBERMSGENFONTSTYLENAMEBYROLETEXT21"/>
        </w:rPr>
        <w:t xml:space="preserve"> 2010-х гг., документы фонда НИИ культуры и др. Документы хранятся в Государственном архиве Российской Федерации (ГАРФ), Цен</w:t>
      </w:r>
      <w:r>
        <w:rPr>
          <w:rStyle w:val="MSGENFONTSTYLENAMETEMPLATEROLENUMBERMSGENFONTSTYLENAMEBYROLETEXT21"/>
        </w:rPr>
        <w:softHyphen/>
        <w:t>тральном государственн</w:t>
      </w:r>
      <w:r>
        <w:rPr>
          <w:rStyle w:val="MSGENFONTSTYLENAMETEMPLATEROLENUMBERMSGENFONTSTYLENAMEBYROLETEXT21"/>
        </w:rPr>
        <w:t>ом архиве (ЦГА) г. Москвы, Отделе письменных источников Государственного Исторического</w:t>
      </w:r>
      <w:proofErr w:type="gramEnd"/>
      <w:r>
        <w:rPr>
          <w:rStyle w:val="MSGENFONTSTYLENAMETEMPLATEROLENUMBERMSGENFONTSTYLENAMEBYROLETEXT21"/>
        </w:rPr>
        <w:t xml:space="preserve"> музея (ОПИ ГИМ), </w:t>
      </w:r>
      <w:proofErr w:type="gramStart"/>
      <w:r>
        <w:rPr>
          <w:rStyle w:val="MSGENFONTSTYLENAMETEMPLATEROLENUMBERMSGENFONTSTYLENAMEBYROLETEXT21"/>
        </w:rPr>
        <w:t>Отделе</w:t>
      </w:r>
      <w:proofErr w:type="gramEnd"/>
      <w:r>
        <w:rPr>
          <w:rStyle w:val="MSGENFONTSTYLENAMETEMPLATEROLENUMBERMSGENFONTSTYLENAMEBYROLETEXT21"/>
        </w:rPr>
        <w:t xml:space="preserve"> рукописей Российской государственной библиотеки (ОР РГБ), Архивных фондах Департамента культурного наследия г. Москвы и др.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В работе (текст и илл</w:t>
      </w:r>
      <w:r>
        <w:rPr>
          <w:rStyle w:val="MSGENFONTSTYLENAMETEMPLATEROLENUMBERMSGENFONTSTYLENAMEBYROLETEXT21"/>
        </w:rPr>
        <w:t>юстративный материал) даны ссылки на по</w:t>
      </w:r>
      <w:r>
        <w:rPr>
          <w:rStyle w:val="MSGENFONTSTYLENAMETEMPLATEROLENUMBERMSGENFONTSTYLENAMEBYROLETEXT21"/>
        </w:rPr>
        <w:softHyphen/>
        <w:t>мещенный в конце общий список источников и литературы.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  <w:rPr>
          <w:rStyle w:val="MSGENFONTSTYLENAMETEMPLATEROLENUMBERMSGENFONTSTYLENAMEBYROLETEXT21"/>
        </w:rPr>
      </w:pPr>
      <w:r>
        <w:rPr>
          <w:rStyle w:val="MSGENFONTSTYLENAMETEMPLATEROLENUMBERMSGENFONTSTYLENAMEBYROLETEXT21"/>
        </w:rPr>
        <w:t>Авторы книги, представляющие созданный в 2018 г. в Институте Наследия Центр краеведения, москвоведения и крымоведения (ЦКМК; располагается в Палатах Аверкия Кири</w:t>
      </w:r>
      <w:r>
        <w:rPr>
          <w:rStyle w:val="MSGENFONTSTYLENAMETEMPLATEROLENUMBERMSGENFONTSTYLENAMEBYROLETEXT21"/>
        </w:rPr>
        <w:t xml:space="preserve">ллова на Берсеневке), уже не один год занимаются этой темой в целом и ее отдельными сюжетами. Отметим также, что МАО, чья история столь тесно связана с Палатами, его </w:t>
      </w:r>
      <w:proofErr w:type="spellStart"/>
      <w:r>
        <w:rPr>
          <w:rStyle w:val="MSGENFONTSTYLENAMETEMPLATEROLENUMBERMSGENFONTSTYLENAMEBYROLETEXT21"/>
        </w:rPr>
        <w:t>памятникоохранительной</w:t>
      </w:r>
      <w:proofErr w:type="spellEnd"/>
      <w:r>
        <w:rPr>
          <w:rStyle w:val="MSGENFONTSTYLENAMETEMPLATEROLENUMBERMSGENFONTSTYLENAMEBYROLETEXT21"/>
        </w:rPr>
        <w:t>, археологической, музейной, краевед</w:t>
      </w:r>
      <w:r>
        <w:rPr>
          <w:rStyle w:val="MSGENFONTSTYLENAMETEMPLATEROLENUMBERMSGENFONTSTYLENAMEBYROLETEXT21"/>
        </w:rPr>
        <w:softHyphen/>
        <w:t>ческой деятельности были посвящ</w:t>
      </w:r>
      <w:r>
        <w:rPr>
          <w:rStyle w:val="MSGENFONTSTYLENAMETEMPLATEROLENUMBERMSGENFONTSTYLENAMEBYROLETEXT21"/>
        </w:rPr>
        <w:t>ены научные мероприятия, иници</w:t>
      </w:r>
      <w:r>
        <w:rPr>
          <w:rStyle w:val="MSGENFONTSTYLENAMETEMPLATEROLENUMBERMSGENFONTSTYLENAMEBYROLETEXT21"/>
        </w:rPr>
        <w:softHyphen/>
        <w:t>аторами и одними из основных организаторов которых стали авторы книги. К 150-летию МАО были приурочены Восьмые всероссийские</w:t>
      </w:r>
      <w:r w:rsidR="00237FDB" w:rsidRPr="00237FDB">
        <w:rPr>
          <w:rStyle w:val="MSGENFONTSTYLENAMETEMPLATEROLENUMBERMSGENFONTSTYLENAMEBYROLETEXT21"/>
        </w:rPr>
        <w:t xml:space="preserve"> </w:t>
      </w:r>
      <w:r w:rsidR="00237FDB">
        <w:rPr>
          <w:rStyle w:val="MSGENFONTSTYLENAMETEMPLATEROLENUMBERMSGENFONTSTYLENAMEBYROLETEXT21"/>
        </w:rPr>
        <w:t>краеведческие чтения (май 2014 г.).</w:t>
      </w:r>
    </w:p>
    <w:p w:rsidR="00237FDB" w:rsidRDefault="00237FDB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  <w:rPr>
          <w:rStyle w:val="MSGENFONTSTYLENAMETEMPLATEROLENUMBERMSGENFONTSTYLENAMEBYROLETEXT21"/>
        </w:rPr>
      </w:pPr>
    </w:p>
    <w:p w:rsidR="00237FDB" w:rsidRDefault="00237FDB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</w:p>
    <w:p w:rsidR="0072077E" w:rsidRDefault="00DE50DD">
      <w:pPr>
        <w:framePr w:h="4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3" type="#_x0000_t75" style="width:311.65pt;height:23.1pt">
            <v:imagedata r:id="rId16" r:href="rId21"/>
          </v:shape>
        </w:pict>
      </w:r>
    </w:p>
    <w:p w:rsidR="0072077E" w:rsidRDefault="00A53098" w:rsidP="00237FDB">
      <w:pPr>
        <w:pStyle w:val="MSGENFONTSTYLENAMETEMPLATEROLEMSGENFONTSTYLENAMEBYROLEPICTURECAPTION0"/>
        <w:framePr w:h="446" w:wrap="notBeside" w:vAnchor="text" w:hAnchor="text" w:xAlign="center" w:y="1"/>
        <w:shd w:val="clear" w:color="auto" w:fill="auto"/>
        <w:jc w:val="center"/>
      </w:pPr>
      <w:r>
        <w:rPr>
          <w:rStyle w:val="MSGENFONTSTYLENAMETEMPLATEROLEMSGENFONTSTYLENAMEBYROLEPICTURECAPTION1"/>
          <w:i/>
          <w:iCs/>
        </w:rPr>
        <w:t>Предисло</w:t>
      </w:r>
      <w:r>
        <w:rPr>
          <w:rStyle w:val="MSGENFONTSTYLENAMETEMPLATEROLEMSGENFONTSTYLENAMEBYROLEPICTURECAPTION1"/>
          <w:i/>
          <w:iCs/>
        </w:rPr>
        <w:t>вие</w:t>
      </w:r>
    </w:p>
    <w:p w:rsidR="0072077E" w:rsidRDefault="0072077E">
      <w:pPr>
        <w:rPr>
          <w:sz w:val="2"/>
          <w:szCs w:val="2"/>
        </w:rPr>
      </w:pPr>
    </w:p>
    <w:p w:rsidR="0072077E" w:rsidRDefault="00A53098">
      <w:pPr>
        <w:pStyle w:val="MSGENFONTSTYLENAMETEMPLATEROLENUMBERMSGENFONTSTYLENAMEBYROLETEXT20"/>
        <w:shd w:val="clear" w:color="auto" w:fill="auto"/>
        <w:spacing w:before="147" w:after="0" w:line="259" w:lineRule="exact"/>
        <w:jc w:val="both"/>
      </w:pPr>
      <w:proofErr w:type="gramStart"/>
      <w:r>
        <w:rPr>
          <w:rStyle w:val="MSGENFONTSTYLENAMETEMPLATEROLENUMBERMSGENFONTSTYLENAMEBYROLETEXT21"/>
        </w:rPr>
        <w:t>Той же дате и памятным годовщи</w:t>
      </w:r>
      <w:r>
        <w:rPr>
          <w:rStyle w:val="MSGENFONTSTYLENAMETEMPLATEROLENUMBERMSGENFONTSTYLENAMEBYROLETEXT21"/>
        </w:rPr>
        <w:softHyphen/>
        <w:t xml:space="preserve">нам руководителей МАО А.С.Уварова и </w:t>
      </w:r>
      <w:proofErr w:type="spellStart"/>
      <w:r>
        <w:rPr>
          <w:rStyle w:val="MSGENFONTSTYLENAMETEMPLATEROLENUMBERMSGENFONTSTYLENAMEBYROLETEXT21"/>
        </w:rPr>
        <w:t>П.С.Уваровой</w:t>
      </w:r>
      <w:proofErr w:type="spellEnd"/>
      <w:r>
        <w:rPr>
          <w:rStyle w:val="MSGENFONTSTYLENAMETEMPLATEROLENUMBERMSGENFONTSTYLENAMEBYROLETEXT21"/>
        </w:rPr>
        <w:t xml:space="preserve"> была посвящена научно-практическая конференция «Роль Императорского Московско</w:t>
      </w:r>
      <w:r>
        <w:rPr>
          <w:rStyle w:val="MSGENFONTSTYLENAMETEMPLATEROLENUMBERMSGENFONTSTYLENAMEBYROLETEXT21"/>
        </w:rPr>
        <w:softHyphen/>
        <w:t>го археологического общества в становлении и развитии арх</w:t>
      </w:r>
      <w:r>
        <w:rPr>
          <w:rStyle w:val="MSGENFONTSTYLENAMETEMPLATEROLENUMBERMSGENFONTSTYLENAMEBYROLETEXT21"/>
        </w:rPr>
        <w:t>еологии, охраны культурного наследия, музейного дела и краеведения», про</w:t>
      </w:r>
      <w:r>
        <w:rPr>
          <w:rStyle w:val="MSGENFONTSTYLENAMETEMPLATEROLENUMBERMSGENFONTSTYLENAMEBYROLETEXT21"/>
        </w:rPr>
        <w:softHyphen/>
        <w:t xml:space="preserve">шедшая в Палатах на Берсеневке в декабре 2014 г. </w:t>
      </w:r>
      <w:r w:rsidR="00237FDB">
        <w:rPr>
          <w:rStyle w:val="MSGENFONTSTYLENAMETEMPLATEROLENUMBERMSGENFONTSTYLENAMEBYROLETEXT21"/>
        </w:rPr>
        <w:t xml:space="preserve">                       </w:t>
      </w:r>
      <w:r>
        <w:rPr>
          <w:rStyle w:val="MSGENFONTSTYLENAMETEMPLATEROLENUMBERMSGENFONTSTYLENAMEBYROLETEXT21"/>
        </w:rPr>
        <w:t>В сентябре 2018 г. ЦКМК организовал научный семинар в связи со 150-летием передачи Палат в</w:t>
      </w:r>
      <w:proofErr w:type="gramEnd"/>
      <w:r>
        <w:rPr>
          <w:rStyle w:val="MSGENFONTSTYLENAMETEMPLATEROLENUMBERMSGENFONTSTYLENAMEBYROLETEXT21"/>
        </w:rPr>
        <w:t xml:space="preserve"> ведение МАО.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r>
        <w:rPr>
          <w:rStyle w:val="MSGENFONTSTYLENAMETEMPLATEROLENUMBERMSGENFONTSTYLENAMEBYROLETEXT21"/>
        </w:rPr>
        <w:t>Работа по выявлению и изучению</w:t>
      </w:r>
      <w:r>
        <w:rPr>
          <w:rStyle w:val="MSGENFONTSTYLENAMETEMPLATEROLENUMBERMSGENFONTSTYLENAMEBYROLETEXT21"/>
        </w:rPr>
        <w:t xml:space="preserve"> материалов, связанных с исто</w:t>
      </w:r>
      <w:r>
        <w:rPr>
          <w:rStyle w:val="MSGENFONTSTYLENAMETEMPLATEROLENUMBERMSGENFONTSTYLENAMEBYROLETEXT21"/>
        </w:rPr>
        <w:softHyphen/>
        <w:t>рией Палат и всего ансамбля на Берсеневке, ведется и в рамках не</w:t>
      </w:r>
      <w:r>
        <w:rPr>
          <w:rStyle w:val="MSGENFONTSTYLENAMETEMPLATEROLENUMBERMSGENFONTSTYLENAMEBYROLETEXT21"/>
        </w:rPr>
        <w:softHyphen/>
        <w:t>посредственной научно-исследовательской деятельности ЦКМК, в том числе при формировании постоянной экспозиции Музейно-выставоч</w:t>
      </w:r>
      <w:r>
        <w:rPr>
          <w:rStyle w:val="MSGENFONTSTYLENAMETEMPLATEROLENUMBERMSGENFONTSTYLENAMEBYROLETEXT21"/>
        </w:rPr>
        <w:softHyphen/>
        <w:t xml:space="preserve">ного центра Института Наследия «В </w:t>
      </w:r>
      <w:r>
        <w:rPr>
          <w:rStyle w:val="MSGENFONTSTYLENAMETEMPLATEROLENUMBERMSGENFONTSTYLENAMEBYROLETEXT21"/>
        </w:rPr>
        <w:t xml:space="preserve">Палатах на Берсеневке» (создан </w:t>
      </w:r>
      <w:proofErr w:type="gramStart"/>
      <w:r>
        <w:rPr>
          <w:rStyle w:val="MSGENFONTSTYLENAMETEMPLATEROLENUMBERMSGENFONTSTYLENAMEBYROLETEXT21"/>
        </w:rPr>
        <w:t>в начале</w:t>
      </w:r>
      <w:proofErr w:type="gramEnd"/>
      <w:r>
        <w:rPr>
          <w:rStyle w:val="MSGENFONTSTYLENAMETEMPLATEROLENUMBERMSGENFONTSTYLENAMEBYROLETEXT21"/>
        </w:rPr>
        <w:t xml:space="preserve"> 2019 г. и работает на базе ЦКМК). По музейной экспозиции, по ансамблю усадьбы Аверкия Кириллова и непосредственно по зда</w:t>
      </w:r>
      <w:r>
        <w:rPr>
          <w:rStyle w:val="MSGENFONTSTYLENAMETEMPLATEROLENUMBERMSGENFONTSTYLENAMEBYROLETEXT21"/>
        </w:rPr>
        <w:softHyphen/>
        <w:t>нию Палат авторами проводятся экскурсии, реализуются лекционно</w:t>
      </w:r>
      <w:r>
        <w:rPr>
          <w:rStyle w:val="MSGENFONTSTYLENAMETEMPLATEROLENUMBERMSGENFONTSTYLENAMEBYROLETEXT21"/>
        </w:rPr>
        <w:softHyphen/>
      </w:r>
      <w:r w:rsidR="00237FDB">
        <w:rPr>
          <w:rStyle w:val="MSGENFONTSTYLENAMETEMPLATEROLENUMBERMSGENFONTSTYLENAMEBYROLETEXT21"/>
        </w:rPr>
        <w:t>-</w:t>
      </w:r>
      <w:r>
        <w:rPr>
          <w:rStyle w:val="MSGENFONTSTYLENAMETEMPLATEROLENUMBERMSGENFONTSTYLENAMEBYROLETEXT21"/>
        </w:rPr>
        <w:t>экскурсионные программы.</w:t>
      </w:r>
    </w:p>
    <w:p w:rsidR="0072077E" w:rsidRDefault="00A53098">
      <w:pPr>
        <w:pStyle w:val="MSGENFONTSTYLENAMETEMPLATEROLENUMBERMSGENFONTSTYLENAMEBYROLETEXT20"/>
        <w:shd w:val="clear" w:color="auto" w:fill="auto"/>
        <w:spacing w:after="0" w:line="259" w:lineRule="exact"/>
        <w:ind w:firstLine="600"/>
        <w:jc w:val="both"/>
      </w:pPr>
      <w:proofErr w:type="gramStart"/>
      <w:r>
        <w:rPr>
          <w:rStyle w:val="MSGENFONTSTYLENAMETEMPLATEROLENUMBERMSGENFONTSTYLENAMEBYROLETEXT21"/>
        </w:rPr>
        <w:t>Не прет</w:t>
      </w:r>
      <w:r>
        <w:rPr>
          <w:rStyle w:val="MSGENFONTSTYLENAMETEMPLATEROLENUMBERMSGENFONTSTYLENAMEBYROLETEXT21"/>
        </w:rPr>
        <w:t>ендуя на исчерпывающую полноту книги, которая явля</w:t>
      </w:r>
      <w:r>
        <w:rPr>
          <w:rStyle w:val="MSGENFONTSTYLENAMETEMPLATEROLENUMBERMSGENFONTSTYLENAMEBYROLETEXT21"/>
        </w:rPr>
        <w:softHyphen/>
        <w:t>ется лишь первым опытом обобщения материала, накопленного и изу</w:t>
      </w:r>
      <w:r>
        <w:rPr>
          <w:rStyle w:val="MSGENFONTSTYLENAMETEMPLATEROLENUMBERMSGENFONTSTYLENAMEBYROLETEXT21"/>
        </w:rPr>
        <w:softHyphen/>
        <w:t>ченного на этом этапе работы, авторы постарались показать уникаль</w:t>
      </w:r>
      <w:r>
        <w:rPr>
          <w:rStyle w:val="MSGENFONTSTYLENAMETEMPLATEROLENUMBERMSGENFONTSTYLENAMEBYROLETEXT21"/>
        </w:rPr>
        <w:softHyphen/>
        <w:t xml:space="preserve">ность ансамбля на Берсеневке, его неразрывную, преемственную на протяжении </w:t>
      </w:r>
      <w:r>
        <w:rPr>
          <w:rStyle w:val="MSGENFONTSTYLENAMETEMPLATEROLENUMBERMSGENFONTSTYLENAMEBYROLETEXT21"/>
        </w:rPr>
        <w:t>полутора столетий связь с научно-просветительной дея</w:t>
      </w:r>
      <w:r>
        <w:rPr>
          <w:rStyle w:val="MSGENFONTSTYLENAMETEMPLATEROLENUMBERMSGENFONTSTYLENAMEBYROLETEXT21"/>
        </w:rPr>
        <w:softHyphen/>
        <w:t>тельностью в области истории, археологии, музейного дела, изучения и охраны памятников, краеведения, популяризации наследия.</w:t>
      </w:r>
      <w:proofErr w:type="gramEnd"/>
    </w:p>
    <w:p w:rsidR="0072077E" w:rsidRDefault="00DE50DD">
      <w:pPr>
        <w:framePr w:h="619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4" type="#_x0000_t75" style="width:31.15pt;height:31.15pt">
            <v:imagedata r:id="rId22" r:href="rId23"/>
          </v:shape>
        </w:pict>
      </w:r>
    </w:p>
    <w:p w:rsidR="0072077E" w:rsidRDefault="0072077E">
      <w:pPr>
        <w:rPr>
          <w:sz w:val="2"/>
          <w:szCs w:val="2"/>
        </w:rPr>
      </w:pPr>
    </w:p>
    <w:p w:rsidR="0072077E" w:rsidRDefault="0072077E">
      <w:pPr>
        <w:rPr>
          <w:sz w:val="2"/>
          <w:szCs w:val="2"/>
        </w:rPr>
      </w:pPr>
    </w:p>
    <w:sectPr w:rsidR="0072077E" w:rsidSect="0072077E">
      <w:footerReference w:type="even" r:id="rId24"/>
      <w:pgSz w:w="8400" w:h="11900"/>
      <w:pgMar w:top="697" w:right="1041" w:bottom="1411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98" w:rsidRDefault="00A53098" w:rsidP="0072077E">
      <w:r>
        <w:separator/>
      </w:r>
    </w:p>
  </w:endnote>
  <w:endnote w:type="continuationSeparator" w:id="0">
    <w:p w:rsidR="00A53098" w:rsidRDefault="00A53098" w:rsidP="0072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7E" w:rsidRDefault="0072077E">
    <w:pPr>
      <w:rPr>
        <w:sz w:val="2"/>
        <w:szCs w:val="2"/>
      </w:rPr>
    </w:pPr>
    <w:r w:rsidRPr="007207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85pt;margin-top:532.25pt;width:4.3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077E" w:rsidRDefault="0072077E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D658BB" w:rsidRPr="00D658BB">
                    <w:rPr>
                      <w:rStyle w:val="MSGENFONTSTYLENAMETEMPLATEROLEMSGENFONTSTYLENAMEBYROLERUNNINGTITLE1"/>
                      <w:noProof/>
                      <w:vertAlign w:val="superscript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98" w:rsidRDefault="00A53098"/>
  </w:footnote>
  <w:footnote w:type="continuationSeparator" w:id="0">
    <w:p w:rsidR="00A53098" w:rsidRDefault="00A530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2077E"/>
    <w:rsid w:val="000B307F"/>
    <w:rsid w:val="00237FDB"/>
    <w:rsid w:val="0072077E"/>
    <w:rsid w:val="00A53098"/>
    <w:rsid w:val="00AE0C7F"/>
    <w:rsid w:val="00CF0058"/>
    <w:rsid w:val="00D658BB"/>
    <w:rsid w:val="00D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7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a0"/>
    <w:link w:val="MSGENFONTSTYLENAMETEMPLATEROLENUMBERMSGENFONTSTYLENAMEBYROLEPICTURECAPTION2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MSGENFONTSTYLENAMETEMPLATEROLENUMBERMSGENFONTSTYLENAMEBYROLEPICTURECAPTION2Exact0">
    <w:name w:val="MSG_EN_FONT_STYLE_NAME_TEMPLATE_ROLE_NUMBER MSG_EN_FONT_STYLE_NAME_BY_ROLE_PICTURE_CAPTION 2 Exact"/>
    <w:basedOn w:val="MSGENFONTSTYLENAMETEMPLATEROLENUMBERMSGENFONTSTYLENAMEBYROLEPICTURECAPTION2Exact"/>
    <w:rsid w:val="0072077E"/>
    <w:rPr>
      <w:color w:val="231F20"/>
      <w:spacing w:val="0"/>
      <w:position w:val="0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72077E"/>
    <w:rPr>
      <w:color w:val="231F20"/>
      <w:spacing w:val="0"/>
      <w:position w:val="0"/>
      <w:lang w:val="ru-RU" w:eastAsia="ru-RU" w:bidi="ru-RU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72077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72077E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sid w:val="0072077E"/>
    <w:rPr>
      <w:color w:val="231F20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MSGENFONTSTYLENAMETEMPLATEROLENUMBERMSGENFONTSTYLENAMEBYROLETEXT6Exact0">
    <w:name w:val="MSG_EN_FONT_STYLE_NAME_TEMPLATE_ROLE_NUMBER MSG_EN_FONT_STYLE_NAME_BY_ROLE_TEXT 6 Exact"/>
    <w:basedOn w:val="MSGENFONTSTYLENAMETEMPLATEROLENUMBERMSGENFONTSTYLENAMEBYROLETEXT6Exact"/>
    <w:rsid w:val="0072077E"/>
    <w:rPr>
      <w:color w:val="231F20"/>
      <w:spacing w:val="0"/>
      <w:position w:val="0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72077E"/>
    <w:rPr>
      <w:color w:val="231F20"/>
      <w:spacing w:val="0"/>
      <w:position w:val="0"/>
      <w:lang w:val="ru-RU" w:eastAsia="ru-RU" w:bidi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72077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72077E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rsid w:val="0072077E"/>
    <w:rPr>
      <w:rFonts w:ascii="Arial" w:eastAsia="Arial" w:hAnsi="Arial" w:cs="Arial"/>
      <w:b w:val="0"/>
      <w:bCs w:val="0"/>
      <w:i/>
      <w:iCs/>
      <w:smallCaps w:val="0"/>
      <w:strike w:val="0"/>
      <w:w w:val="80"/>
      <w:sz w:val="21"/>
      <w:szCs w:val="21"/>
      <w:u w:val="none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sid w:val="0072077E"/>
    <w:rPr>
      <w:color w:val="231F20"/>
      <w:spacing w:val="0"/>
      <w:position w:val="0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72077E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2MSGENFONTSTYLEMODIFERSIZE13MSGENFONTSTYLEMODIFERSCALING100">
    <w:name w:val="MSG_EN_FONT_STYLE_NAME_TEMPLATE_ROLE_NUMBER MSG_EN_FONT_STYLE_NAME_BY_ROLE_TEXT 2 + MSG_EN_FONT_STYLE_MODIFER_SIZE 13;MSG_EN_FONT_STYLE_MODIFER_SCALING 100"/>
    <w:basedOn w:val="MSGENFONTSTYLENAMETEMPLATEROLENUMBERMSGENFONTSTYLENAMEBYROLETEXT2"/>
    <w:rsid w:val="0072077E"/>
    <w:rPr>
      <w:color w:val="231F2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MSGENFONTSTYLENAMETEMPLATEROLENUMBERMSGENFONTSTYLENAMEBYROLETEXT2MSGENFONTSTYLEMODIFERSIZE12MSGENFONTSTYLEMODIFERBOLDMSGENFONTSTYLEMODIFERSCALING100">
    <w:name w:val="MSG_EN_FONT_STYLE_NAME_TEMPLATE_ROLE_NUMBER MSG_EN_FONT_STYLE_NAME_BY_ROLE_TEXT 2 + MSG_EN_FONT_STYLE_MODIFER_SIZE 12;MSG_EN_FONT_STYLE_MODIFER_BOLD;MSG_EN_FONT_STYLE_MODIFER_SCALING 100"/>
    <w:basedOn w:val="MSGENFONTSTYLENAMETEMPLATEROLENUMBERMSGENFONTSTYLENAMEBYROLETEXT2"/>
    <w:rsid w:val="0072077E"/>
    <w:rPr>
      <w:b/>
      <w:bCs/>
      <w:color w:val="231F2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72077E"/>
    <w:rPr>
      <w:i/>
      <w:iCs/>
      <w:color w:val="231F20"/>
      <w:spacing w:val="0"/>
      <w:position w:val="0"/>
      <w:lang w:val="ru-RU" w:eastAsia="ru-RU" w:bidi="ru-RU"/>
    </w:rPr>
  </w:style>
  <w:style w:type="character" w:customStyle="1" w:styleId="MSGENFONTSTYLENAMETEMPLATEROLENUMBERMSGENFONTSTYLENAMEBYROLETEXT2MSGENFONTSTYLEMODIFERITALICMSGENFONTSTYLEMODIFERSPACING1">
    <w:name w:val="MSG_EN_FONT_STYLE_NAME_TEMPLATE_ROLE_NUMBER MSG_EN_FONT_STYLE_NAME_BY_ROLE_TEXT 2 + MSG_EN_FONT_STYLE_MODIFER_ITALIC;MSG_EN_FONT_STYLE_MODIFER_SPACING 1"/>
    <w:basedOn w:val="MSGENFONTSTYLENAMETEMPLATEROLENUMBERMSGENFONTSTYLENAMEBYROLETEXT2"/>
    <w:rsid w:val="0072077E"/>
    <w:rPr>
      <w:i/>
      <w:iCs/>
      <w:color w:val="231F20"/>
      <w:spacing w:val="30"/>
      <w:position w:val="0"/>
      <w:lang w:val="ru-RU" w:eastAsia="ru-RU" w:bidi="ru-RU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a0"/>
    <w:link w:val="MSGENFONTSTYLENAMETEMPLATEROLEMSGENFONTSTYLENAMEBYROLEPICTURECAPTION0"/>
    <w:rsid w:val="0072077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MSGENFONTSTYLENAMETEMPLATEROLEMSGENFONTSTYLENAMEBYROLEPICTURECAPTION1">
    <w:name w:val="MSG_EN_FONT_STYLE_NAME_TEMPLATE_ROLE MSG_EN_FONT_STYLE_NAME_BY_ROLE_PICTURE_CAPTION"/>
    <w:basedOn w:val="MSGENFONTSTYLENAMETEMPLATEROLEMSGENFONTSTYLENAMEBYROLEPICTURECAPTION"/>
    <w:rsid w:val="0072077E"/>
    <w:rPr>
      <w:color w:val="231F20"/>
      <w:w w:val="100"/>
      <w:position w:val="0"/>
      <w:lang w:val="ru-RU" w:eastAsia="ru-RU" w:bidi="ru-RU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72077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72077E"/>
    <w:rPr>
      <w:color w:val="231F20"/>
      <w:spacing w:val="0"/>
      <w:position w:val="0"/>
      <w:lang w:val="ru-RU" w:eastAsia="ru-RU" w:bidi="ru-RU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a"/>
    <w:link w:val="MSGENFONTSTYLENAMETEMPLATEROLENUMBERMSGENFONTSTYLENAMEBYROLEPICTURECAPTION2Exact"/>
    <w:rsid w:val="0072077E"/>
    <w:pPr>
      <w:shd w:val="clear" w:color="auto" w:fill="FFFFFF"/>
      <w:spacing w:line="258" w:lineRule="exact"/>
      <w:jc w:val="center"/>
    </w:pPr>
    <w:rPr>
      <w:rFonts w:ascii="Arial" w:eastAsia="Arial" w:hAnsi="Arial" w:cs="Arial"/>
      <w:w w:val="80"/>
      <w:sz w:val="21"/>
      <w:szCs w:val="21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2077E"/>
    <w:pPr>
      <w:shd w:val="clear" w:color="auto" w:fill="FFFFFF"/>
      <w:spacing w:after="560" w:line="258" w:lineRule="exact"/>
      <w:jc w:val="center"/>
    </w:pPr>
    <w:rPr>
      <w:rFonts w:ascii="Arial" w:eastAsia="Arial" w:hAnsi="Arial" w:cs="Arial"/>
      <w:w w:val="80"/>
      <w:sz w:val="21"/>
      <w:szCs w:val="21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72077E"/>
    <w:pPr>
      <w:shd w:val="clear" w:color="auto" w:fill="FFFFFF"/>
      <w:spacing w:before="560" w:line="1218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72077E"/>
    <w:pPr>
      <w:shd w:val="clear" w:color="auto" w:fill="FFFFFF"/>
      <w:spacing w:after="720" w:line="240" w:lineRule="exact"/>
      <w:ind w:hanging="500"/>
    </w:pPr>
    <w:rPr>
      <w:rFonts w:ascii="Arial" w:eastAsia="Arial" w:hAnsi="Arial" w:cs="Arial"/>
      <w:w w:val="80"/>
      <w:sz w:val="19"/>
      <w:szCs w:val="19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rsid w:val="0072077E"/>
    <w:pPr>
      <w:shd w:val="clear" w:color="auto" w:fill="FFFFFF"/>
      <w:spacing w:line="221" w:lineRule="exact"/>
    </w:pPr>
    <w:rPr>
      <w:rFonts w:ascii="Arial" w:eastAsia="Arial" w:hAnsi="Arial" w:cs="Arial"/>
      <w:w w:val="80"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72077E"/>
    <w:pPr>
      <w:shd w:val="clear" w:color="auto" w:fill="FFFFFF"/>
      <w:spacing w:before="480" w:line="24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rsid w:val="0072077E"/>
    <w:pPr>
      <w:shd w:val="clear" w:color="auto" w:fill="FFFFFF"/>
      <w:spacing w:before="380" w:after="780" w:line="269" w:lineRule="exact"/>
      <w:jc w:val="right"/>
    </w:pPr>
    <w:rPr>
      <w:rFonts w:ascii="Arial" w:eastAsia="Arial" w:hAnsi="Arial" w:cs="Arial"/>
      <w:i/>
      <w:iCs/>
      <w:w w:val="80"/>
      <w:sz w:val="21"/>
      <w:szCs w:val="21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72077E"/>
    <w:pPr>
      <w:shd w:val="clear" w:color="auto" w:fill="FFFFFF"/>
      <w:spacing w:before="780" w:after="780" w:line="290" w:lineRule="exac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a"/>
    <w:link w:val="MSGENFONTSTYLENAMETEMPLATEROLEMSGENFONTSTYLENAMEBYROLEPICTURECAPTION"/>
    <w:rsid w:val="0072077E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72077E"/>
    <w:pPr>
      <w:shd w:val="clear" w:color="auto" w:fill="FFFFFF"/>
      <w:spacing w:line="200" w:lineRule="exact"/>
      <w:jc w:val="center"/>
    </w:pPr>
    <w:rPr>
      <w:rFonts w:ascii="Arial" w:eastAsia="Arial" w:hAnsi="Arial" w:cs="Arial"/>
      <w:w w:val="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7.jp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jpeg" TargetMode="Externa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9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23" Type="http://schemas.openxmlformats.org/officeDocument/2006/relationships/image" Target="media/image11.jpe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RePack by SPecialiST</dc:creator>
  <cp:lastModifiedBy>RePack by SPecialiST</cp:lastModifiedBy>
  <cp:revision>5</cp:revision>
  <dcterms:created xsi:type="dcterms:W3CDTF">2020-06-23T22:30:00Z</dcterms:created>
  <dcterms:modified xsi:type="dcterms:W3CDTF">2020-06-23T22:46:00Z</dcterms:modified>
</cp:coreProperties>
</file>