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BD2A" w14:textId="77777777" w:rsidR="003F7B79" w:rsidRDefault="003F7B79" w:rsidP="003F7B79">
      <w:pPr>
        <w:jc w:val="center"/>
        <w:rPr>
          <w:sz w:val="18"/>
          <w:szCs w:val="18"/>
        </w:rPr>
      </w:pPr>
      <w:bookmarkStart w:id="0" w:name="_Hlk223513669"/>
      <w:bookmarkStart w:id="1" w:name="_Hlk226026133"/>
      <w:r w:rsidRPr="003874E8">
        <w:rPr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18CAD152" w14:textId="77777777" w:rsidR="003F7B79" w:rsidRPr="00657380" w:rsidRDefault="003F7B79" w:rsidP="003F7B79">
      <w:pPr>
        <w:ind w:left="-709" w:firstLine="425"/>
        <w:jc w:val="center"/>
        <w:rPr>
          <w:b/>
          <w:bCs/>
          <w:sz w:val="16"/>
          <w:szCs w:val="16"/>
        </w:rPr>
      </w:pPr>
    </w:p>
    <w:p w14:paraId="37CD0132" w14:textId="77777777" w:rsidR="003F7B79" w:rsidRPr="00657380" w:rsidRDefault="003F7B79" w:rsidP="003F7B79">
      <w:pPr>
        <w:ind w:left="-709" w:firstLine="425"/>
        <w:jc w:val="center"/>
        <w:rPr>
          <w:b/>
          <w:bCs/>
          <w:sz w:val="16"/>
          <w:szCs w:val="16"/>
        </w:rPr>
      </w:pPr>
    </w:p>
    <w:p w14:paraId="4EB39CCD" w14:textId="08667526" w:rsidR="003F7B79" w:rsidRPr="006622AA" w:rsidRDefault="003F7B79" w:rsidP="003F7B79">
      <w:pPr>
        <w:ind w:left="-709" w:firstLine="425"/>
        <w:jc w:val="center"/>
        <w:rPr>
          <w:b/>
          <w:bCs/>
          <w:sz w:val="18"/>
          <w:szCs w:val="18"/>
        </w:rPr>
      </w:pPr>
      <w:r w:rsidRPr="006622AA">
        <w:rPr>
          <w:b/>
          <w:bCs/>
          <w:sz w:val="18"/>
          <w:szCs w:val="18"/>
        </w:rPr>
        <w:t>«ДОСЬЕ»</w:t>
      </w:r>
    </w:p>
    <w:p w14:paraId="3B76CCFA" w14:textId="77777777" w:rsidR="003F7B79" w:rsidRPr="00657380" w:rsidRDefault="003F7B79" w:rsidP="003F7B79">
      <w:pPr>
        <w:ind w:left="-284" w:firstLine="284"/>
        <w:rPr>
          <w:sz w:val="12"/>
          <w:szCs w:val="12"/>
        </w:rPr>
      </w:pPr>
    </w:p>
    <w:p w14:paraId="57A25B20" w14:textId="3B8281EA" w:rsidR="003F7B79" w:rsidRPr="000A0217" w:rsidRDefault="003F7B79" w:rsidP="003F7B79">
      <w:pPr>
        <w:ind w:left="-709" w:firstLine="425"/>
        <w:rPr>
          <w:sz w:val="20"/>
          <w:szCs w:val="20"/>
        </w:rPr>
      </w:pPr>
      <w:r w:rsidRPr="000A0217">
        <w:rPr>
          <w:sz w:val="20"/>
          <w:szCs w:val="20"/>
        </w:rPr>
        <w:t>В основе формирования архивного раздела «Досье» и составления описей лежит административно-территориальный принцип:</w:t>
      </w:r>
    </w:p>
    <w:p w14:paraId="0A8EBF55" w14:textId="77777777" w:rsidR="003F7B79" w:rsidRPr="000A0217" w:rsidRDefault="003F7B79" w:rsidP="003F7B79">
      <w:pPr>
        <w:ind w:left="-709" w:firstLine="425"/>
        <w:rPr>
          <w:sz w:val="20"/>
          <w:szCs w:val="20"/>
        </w:rPr>
      </w:pPr>
      <w:r w:rsidRPr="000A0217">
        <w:rPr>
          <w:sz w:val="20"/>
          <w:szCs w:val="20"/>
        </w:rPr>
        <w:t xml:space="preserve">Союзная республика – 1-й уровень, </w:t>
      </w:r>
    </w:p>
    <w:p w14:paraId="214ED827" w14:textId="05E920FC" w:rsidR="003F7B79" w:rsidRPr="000A0217" w:rsidRDefault="003F7B79" w:rsidP="003F7B79">
      <w:pPr>
        <w:ind w:left="-709" w:firstLine="425"/>
        <w:rPr>
          <w:sz w:val="20"/>
          <w:szCs w:val="20"/>
        </w:rPr>
      </w:pPr>
      <w:r w:rsidRPr="000A0217">
        <w:rPr>
          <w:sz w:val="20"/>
          <w:szCs w:val="20"/>
        </w:rPr>
        <w:t>Край, область, АССР – 2-й уровень</w:t>
      </w:r>
      <w:r w:rsidR="00C609E5" w:rsidRPr="000A0217">
        <w:rPr>
          <w:sz w:val="20"/>
          <w:szCs w:val="20"/>
        </w:rPr>
        <w:t>,</w:t>
      </w:r>
    </w:p>
    <w:p w14:paraId="54374A9D" w14:textId="22995869" w:rsidR="00C609E5" w:rsidRPr="000A0217" w:rsidRDefault="00C609E5" w:rsidP="00C609E5">
      <w:pPr>
        <w:ind w:left="-709" w:firstLine="283"/>
        <w:rPr>
          <w:sz w:val="20"/>
          <w:szCs w:val="20"/>
        </w:rPr>
      </w:pPr>
      <w:r w:rsidRPr="000A0217">
        <w:rPr>
          <w:sz w:val="20"/>
          <w:szCs w:val="20"/>
        </w:rPr>
        <w:t xml:space="preserve">   Район, автономная область, национальный округ </w:t>
      </w:r>
      <w:r w:rsidR="00B72FFE" w:rsidRPr="000A0217">
        <w:rPr>
          <w:sz w:val="20"/>
          <w:szCs w:val="20"/>
        </w:rPr>
        <w:t xml:space="preserve">– </w:t>
      </w:r>
      <w:r w:rsidRPr="000A0217">
        <w:rPr>
          <w:sz w:val="20"/>
          <w:szCs w:val="20"/>
        </w:rPr>
        <w:t>3-й уровень.</w:t>
      </w:r>
    </w:p>
    <w:p w14:paraId="68C71374" w14:textId="7AB363A9" w:rsidR="003F7B79" w:rsidRPr="000A0217" w:rsidRDefault="003F7B79" w:rsidP="003F7B79">
      <w:pPr>
        <w:pStyle w:val="a3"/>
        <w:spacing w:after="0" w:line="240" w:lineRule="auto"/>
        <w:ind w:left="-709" w:firstLine="425"/>
        <w:rPr>
          <w:rFonts w:ascii="Times New Roman" w:hAnsi="Times New Roman"/>
        </w:rPr>
      </w:pPr>
      <w:r w:rsidRPr="000A0217">
        <w:rPr>
          <w:rFonts w:ascii="Times New Roman" w:hAnsi="Times New Roman"/>
        </w:rPr>
        <w:t xml:space="preserve">Названия и индексы административно-территориальных единиц </w:t>
      </w:r>
      <w:r w:rsidR="006622AA">
        <w:rPr>
          <w:rFonts w:ascii="Times New Roman" w:hAnsi="Times New Roman"/>
        </w:rPr>
        <w:t xml:space="preserve">в шифрах документов </w:t>
      </w:r>
      <w:r w:rsidRPr="000A0217">
        <w:rPr>
          <w:rFonts w:ascii="Times New Roman" w:hAnsi="Times New Roman"/>
        </w:rPr>
        <w:t>приводятся в соответствии со списком индексов административно-территориальной принадлежности памятников культуры СССР, утверждённым приказом Министра культуры СССР Е.А. Фурцевой от 27 марта 1972 г. за № 153.</w:t>
      </w:r>
      <w:r w:rsidRPr="000A0217">
        <w:rPr>
          <w:rStyle w:val="a6"/>
          <w:rFonts w:ascii="Times New Roman" w:hAnsi="Times New Roman"/>
        </w:rPr>
        <w:footnoteReference w:id="1"/>
      </w:r>
      <w:r w:rsidRPr="000A0217">
        <w:rPr>
          <w:rFonts w:ascii="Times New Roman" w:hAnsi="Times New Roman"/>
        </w:rPr>
        <w:t xml:space="preserve"> </w:t>
      </w:r>
    </w:p>
    <w:p w14:paraId="51CE509B" w14:textId="4F033E75" w:rsidR="003F7B79" w:rsidRDefault="003F7B79" w:rsidP="003F7B79">
      <w:pPr>
        <w:ind w:left="-709" w:firstLine="425"/>
        <w:jc w:val="center"/>
        <w:rPr>
          <w:b/>
          <w:bCs/>
          <w:sz w:val="12"/>
          <w:szCs w:val="12"/>
        </w:rPr>
      </w:pPr>
    </w:p>
    <w:p w14:paraId="4A7FF647" w14:textId="2A17F196" w:rsidR="006622AA" w:rsidRDefault="006622AA" w:rsidP="003F7B79">
      <w:pPr>
        <w:ind w:left="-709" w:firstLine="425"/>
        <w:jc w:val="center"/>
        <w:rPr>
          <w:b/>
          <w:bCs/>
          <w:sz w:val="12"/>
          <w:szCs w:val="12"/>
        </w:rPr>
      </w:pPr>
    </w:p>
    <w:p w14:paraId="739BE1A1" w14:textId="77777777" w:rsidR="006622AA" w:rsidRPr="00657380" w:rsidRDefault="006622AA" w:rsidP="003F7B79">
      <w:pPr>
        <w:ind w:left="-709" w:firstLine="425"/>
        <w:jc w:val="center"/>
        <w:rPr>
          <w:b/>
          <w:bCs/>
          <w:sz w:val="12"/>
          <w:szCs w:val="12"/>
        </w:rPr>
      </w:pPr>
    </w:p>
    <w:p w14:paraId="72F72E43" w14:textId="77777777" w:rsidR="003F7B79" w:rsidRDefault="003F7B79" w:rsidP="003F7B79">
      <w:pPr>
        <w:ind w:left="-709" w:firstLine="425"/>
        <w:jc w:val="center"/>
        <w:rPr>
          <w:b/>
          <w:bCs/>
          <w:sz w:val="18"/>
          <w:szCs w:val="18"/>
        </w:rPr>
      </w:pPr>
      <w:r w:rsidRPr="00921D73">
        <w:rPr>
          <w:b/>
          <w:bCs/>
          <w:sz w:val="18"/>
          <w:szCs w:val="18"/>
        </w:rPr>
        <w:t>СТРУКТУРА ОПИСЕ</w:t>
      </w:r>
      <w:r>
        <w:rPr>
          <w:b/>
          <w:bCs/>
          <w:sz w:val="18"/>
          <w:szCs w:val="18"/>
        </w:rPr>
        <w:t>Й</w:t>
      </w:r>
    </w:p>
    <w:p w14:paraId="0FB6A605" w14:textId="77777777" w:rsidR="003F7B79" w:rsidRPr="00B8208F" w:rsidRDefault="003F7B79" w:rsidP="003F7B79">
      <w:pPr>
        <w:ind w:left="-709" w:firstLine="425"/>
        <w:jc w:val="center"/>
        <w:rPr>
          <w:b/>
          <w:bCs/>
          <w:sz w:val="10"/>
          <w:szCs w:val="10"/>
        </w:rPr>
      </w:pPr>
    </w:p>
    <w:p w14:paraId="6D0BD406" w14:textId="625FFC9C" w:rsidR="003F7B79" w:rsidRDefault="003F7B79" w:rsidP="003F7B79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ДОКУМЕНТОВ И МАТЕРИАЛОВ</w:t>
      </w:r>
      <w:r w:rsidRPr="00217604">
        <w:rPr>
          <w:b/>
          <w:bCs/>
          <w:sz w:val="18"/>
          <w:szCs w:val="18"/>
        </w:rPr>
        <w:t xml:space="preserve"> </w:t>
      </w:r>
    </w:p>
    <w:p w14:paraId="79D1CB95" w14:textId="141AE9F2" w:rsidR="003F7B79" w:rsidRPr="00553C86" w:rsidRDefault="003F7B79" w:rsidP="003F7B79">
      <w:pPr>
        <w:pStyle w:val="a3"/>
        <w:spacing w:after="0" w:line="240" w:lineRule="auto"/>
        <w:ind w:left="-709"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(программ</w:t>
      </w:r>
      <w:r w:rsidR="003127C0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B76937">
        <w:rPr>
          <w:rFonts w:ascii="Times New Roman" w:hAnsi="Times New Roman"/>
          <w:lang w:val="en-US"/>
        </w:rPr>
        <w:t>Excel</w:t>
      </w:r>
      <w:r w:rsidRPr="00553C86">
        <w:rPr>
          <w:rFonts w:ascii="Times New Roman" w:hAnsi="Times New Roman"/>
        </w:rPr>
        <w:t>)</w:t>
      </w:r>
    </w:p>
    <w:p w14:paraId="007C186E" w14:textId="77777777" w:rsidR="003F7B79" w:rsidRPr="00657380" w:rsidRDefault="003F7B79" w:rsidP="003F7B79">
      <w:pPr>
        <w:pStyle w:val="a5"/>
        <w:ind w:left="-709" w:firstLine="142"/>
        <w:rPr>
          <w:b/>
          <w:bCs/>
          <w:sz w:val="12"/>
          <w:szCs w:val="12"/>
        </w:rPr>
      </w:pPr>
    </w:p>
    <w:p w14:paraId="33C1ECD5" w14:textId="77777777" w:rsidR="003F7B79" w:rsidRPr="00553C86" w:rsidRDefault="003F7B79" w:rsidP="00770C95">
      <w:pPr>
        <w:ind w:left="-284" w:hanging="283"/>
        <w:rPr>
          <w:b/>
          <w:sz w:val="22"/>
          <w:szCs w:val="22"/>
        </w:rPr>
      </w:pPr>
      <w:r w:rsidRPr="00553C86">
        <w:rPr>
          <w:b/>
          <w:sz w:val="22"/>
          <w:szCs w:val="22"/>
          <w:lang w:val="en-US"/>
        </w:rPr>
        <w:t>I</w:t>
      </w:r>
      <w:r w:rsidRPr="00553C86">
        <w:rPr>
          <w:b/>
          <w:sz w:val="22"/>
          <w:szCs w:val="22"/>
        </w:rPr>
        <w:t>. Заголовок описи</w:t>
      </w:r>
    </w:p>
    <w:p w14:paraId="31A77C0D" w14:textId="77777777" w:rsidR="003F7B79" w:rsidRDefault="003F7B79" w:rsidP="003F7B79">
      <w:pPr>
        <w:pStyle w:val="a5"/>
        <w:ind w:left="-709"/>
        <w:rPr>
          <w:bCs/>
          <w:sz w:val="10"/>
          <w:szCs w:val="10"/>
        </w:rPr>
      </w:pPr>
    </w:p>
    <w:p w14:paraId="014EC772" w14:textId="77777777" w:rsidR="003F7B79" w:rsidRDefault="003F7B79" w:rsidP="00770C95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Шапка таблицы</w:t>
      </w:r>
    </w:p>
    <w:p w14:paraId="46460B89" w14:textId="73431B69" w:rsidR="003F7B79" w:rsidRDefault="003F7B79" w:rsidP="003F7B79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Заголовки </w:t>
      </w:r>
      <w:r w:rsidR="00A30CB2">
        <w:rPr>
          <w:bCs/>
          <w:sz w:val="22"/>
          <w:szCs w:val="22"/>
        </w:rPr>
        <w:t>семи</w:t>
      </w:r>
      <w:r>
        <w:rPr>
          <w:bCs/>
          <w:sz w:val="22"/>
          <w:szCs w:val="22"/>
        </w:rPr>
        <w:t xml:space="preserve"> столбцов таблицы. 1. Шифр. 2. Наименование. Датировка. 3. Адрес. </w:t>
      </w:r>
    </w:p>
    <w:p w14:paraId="02FA6B96" w14:textId="128DF7CD" w:rsidR="003F7B79" w:rsidRDefault="003F7B79" w:rsidP="003F7B79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Местонахождение. 4. </w:t>
      </w:r>
      <w:r w:rsidR="00A30CB2">
        <w:rPr>
          <w:bCs/>
          <w:sz w:val="22"/>
          <w:szCs w:val="22"/>
        </w:rPr>
        <w:t>Документы</w:t>
      </w:r>
      <w:r>
        <w:rPr>
          <w:bCs/>
          <w:sz w:val="22"/>
          <w:szCs w:val="22"/>
        </w:rPr>
        <w:t xml:space="preserve">. 5. </w:t>
      </w:r>
      <w:r w:rsidR="00A30CB2">
        <w:rPr>
          <w:bCs/>
          <w:sz w:val="22"/>
          <w:szCs w:val="22"/>
        </w:rPr>
        <w:t>Датировка документа</w:t>
      </w:r>
      <w:r>
        <w:rPr>
          <w:bCs/>
          <w:sz w:val="22"/>
          <w:szCs w:val="22"/>
        </w:rPr>
        <w:t xml:space="preserve">. 6. </w:t>
      </w:r>
      <w:r w:rsidR="00A30CB2">
        <w:rPr>
          <w:bCs/>
          <w:sz w:val="22"/>
          <w:szCs w:val="22"/>
        </w:rPr>
        <w:t>Автор документа</w:t>
      </w:r>
      <w:r>
        <w:rPr>
          <w:bCs/>
          <w:sz w:val="22"/>
          <w:szCs w:val="22"/>
        </w:rPr>
        <w:t>. 7. Примечание.</w:t>
      </w:r>
    </w:p>
    <w:p w14:paraId="5BFE0C98" w14:textId="77777777" w:rsidR="003F7B79" w:rsidRDefault="003F7B79" w:rsidP="003F7B79">
      <w:pPr>
        <w:ind w:left="-709"/>
        <w:rPr>
          <w:bCs/>
          <w:sz w:val="10"/>
          <w:szCs w:val="10"/>
        </w:rPr>
      </w:pPr>
    </w:p>
    <w:p w14:paraId="3C35F86A" w14:textId="77777777" w:rsidR="003F7B79" w:rsidRDefault="003F7B79" w:rsidP="005A5648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III</w:t>
      </w:r>
      <w:r w:rsidRPr="00DA736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Вводная часть</w:t>
      </w:r>
    </w:p>
    <w:p w14:paraId="7D87D924" w14:textId="0BFD84B6" w:rsidR="003F7B79" w:rsidRDefault="003F7B79" w:rsidP="003F7B79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Является частью справочного аппарата, повышая информативность описи. </w:t>
      </w:r>
    </w:p>
    <w:p w14:paraId="5FA223BA" w14:textId="49246E99" w:rsidR="003F7B79" w:rsidRDefault="003F7B79" w:rsidP="003F7B79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Содержит </w:t>
      </w:r>
      <w:r w:rsidR="00413A01">
        <w:rPr>
          <w:bCs/>
          <w:sz w:val="22"/>
          <w:szCs w:val="22"/>
        </w:rPr>
        <w:t xml:space="preserve">сведения, </w:t>
      </w:r>
      <w:r w:rsidR="00751C00">
        <w:rPr>
          <w:bCs/>
          <w:sz w:val="22"/>
          <w:szCs w:val="22"/>
        </w:rPr>
        <w:t>распределённые по указанным столбцам.</w:t>
      </w:r>
      <w:r>
        <w:rPr>
          <w:bCs/>
          <w:sz w:val="22"/>
          <w:szCs w:val="22"/>
        </w:rPr>
        <w:t xml:space="preserve"> </w:t>
      </w:r>
    </w:p>
    <w:p w14:paraId="6A4174E7" w14:textId="1D4735E8" w:rsidR="003F7B79" w:rsidRPr="0004218D" w:rsidRDefault="003F7B79" w:rsidP="003F7B79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1. </w:t>
      </w:r>
      <w:r w:rsidRPr="0004218D">
        <w:rPr>
          <w:bCs/>
          <w:sz w:val="22"/>
          <w:szCs w:val="22"/>
        </w:rPr>
        <w:t>Расшифровка</w:t>
      </w:r>
      <w:r w:rsidRPr="0004218D">
        <w:rPr>
          <w:b/>
          <w:bCs/>
          <w:sz w:val="22"/>
          <w:szCs w:val="22"/>
        </w:rPr>
        <w:t xml:space="preserve"> </w:t>
      </w:r>
      <w:r w:rsidRPr="0004218D">
        <w:rPr>
          <w:bCs/>
          <w:sz w:val="22"/>
          <w:szCs w:val="22"/>
        </w:rPr>
        <w:t xml:space="preserve">архивного шифра. 2. </w:t>
      </w:r>
      <w:r w:rsidR="001B5D78">
        <w:rPr>
          <w:bCs/>
          <w:sz w:val="22"/>
          <w:szCs w:val="22"/>
        </w:rPr>
        <w:t xml:space="preserve">Список </w:t>
      </w:r>
      <w:r w:rsidRPr="0004218D">
        <w:rPr>
          <w:bCs/>
          <w:sz w:val="22"/>
          <w:szCs w:val="22"/>
        </w:rPr>
        <w:t xml:space="preserve">персоналий, представленных в наименованиях </w:t>
      </w:r>
    </w:p>
    <w:p w14:paraId="6C2EB60E" w14:textId="708F2F68" w:rsidR="003F7B79" w:rsidRDefault="003F7B79" w:rsidP="003F7B79">
      <w:pPr>
        <w:ind w:left="-379"/>
        <w:rPr>
          <w:bCs/>
          <w:sz w:val="22"/>
          <w:szCs w:val="22"/>
        </w:rPr>
      </w:pPr>
      <w:r w:rsidRPr="0004218D">
        <w:rPr>
          <w:bCs/>
          <w:sz w:val="22"/>
          <w:szCs w:val="22"/>
        </w:rPr>
        <w:t xml:space="preserve">документов. 3. </w:t>
      </w:r>
      <w:r w:rsidR="001B5D78">
        <w:rPr>
          <w:bCs/>
          <w:sz w:val="22"/>
          <w:szCs w:val="22"/>
        </w:rPr>
        <w:t xml:space="preserve">Список </w:t>
      </w:r>
      <w:r w:rsidRPr="0004218D">
        <w:rPr>
          <w:bCs/>
          <w:sz w:val="22"/>
          <w:szCs w:val="22"/>
        </w:rPr>
        <w:t xml:space="preserve">упразднённых </w:t>
      </w:r>
      <w:r>
        <w:rPr>
          <w:bCs/>
          <w:sz w:val="22"/>
          <w:szCs w:val="22"/>
        </w:rPr>
        <w:t xml:space="preserve">административно-территориальных единиц. Переименования. 4. </w:t>
      </w:r>
      <w:r w:rsidR="001B5D78">
        <w:rPr>
          <w:bCs/>
          <w:sz w:val="22"/>
          <w:szCs w:val="22"/>
        </w:rPr>
        <w:t xml:space="preserve">Список </w:t>
      </w:r>
      <w:r w:rsidR="00091585">
        <w:rPr>
          <w:bCs/>
          <w:sz w:val="22"/>
          <w:szCs w:val="22"/>
        </w:rPr>
        <w:t xml:space="preserve">видов </w:t>
      </w:r>
      <w:r w:rsidR="00A30CB2">
        <w:rPr>
          <w:bCs/>
          <w:sz w:val="22"/>
          <w:szCs w:val="22"/>
        </w:rPr>
        <w:t xml:space="preserve">документов. 5. </w:t>
      </w:r>
      <w:r>
        <w:rPr>
          <w:bCs/>
          <w:sz w:val="22"/>
          <w:szCs w:val="22"/>
        </w:rPr>
        <w:t xml:space="preserve">Крайние даты составления </w:t>
      </w:r>
      <w:r w:rsidR="00A30CB2">
        <w:rPr>
          <w:bCs/>
          <w:sz w:val="22"/>
          <w:szCs w:val="22"/>
        </w:rPr>
        <w:t>документов</w:t>
      </w:r>
      <w:r>
        <w:rPr>
          <w:bCs/>
          <w:sz w:val="22"/>
          <w:szCs w:val="22"/>
        </w:rPr>
        <w:t xml:space="preserve">. </w:t>
      </w:r>
      <w:r w:rsidR="00187D4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r w:rsidR="001B5D78">
        <w:rPr>
          <w:bCs/>
          <w:sz w:val="22"/>
          <w:szCs w:val="22"/>
        </w:rPr>
        <w:t xml:space="preserve">Список </w:t>
      </w:r>
      <w:r w:rsidR="00A30CB2">
        <w:rPr>
          <w:bCs/>
          <w:sz w:val="22"/>
          <w:szCs w:val="22"/>
        </w:rPr>
        <w:t>авторов документов</w:t>
      </w:r>
      <w:r>
        <w:rPr>
          <w:bCs/>
          <w:sz w:val="22"/>
          <w:szCs w:val="22"/>
        </w:rPr>
        <w:t xml:space="preserve">. </w:t>
      </w:r>
      <w:r w:rsidR="00A30CB2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. Различные сведения по содержанию описи. </w:t>
      </w:r>
    </w:p>
    <w:p w14:paraId="570B25C1" w14:textId="77777777" w:rsidR="003F7B79" w:rsidRDefault="003F7B79" w:rsidP="003F7B79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Каждый столбец может содержать другие или дополнительные к указанным сведения.</w:t>
      </w:r>
    </w:p>
    <w:p w14:paraId="61B441E4" w14:textId="77777777" w:rsidR="003F7B79" w:rsidRDefault="003F7B79" w:rsidP="003F7B79">
      <w:pPr>
        <w:ind w:left="-709"/>
        <w:rPr>
          <w:bCs/>
          <w:sz w:val="10"/>
          <w:szCs w:val="10"/>
        </w:rPr>
      </w:pPr>
    </w:p>
    <w:p w14:paraId="75F62238" w14:textId="13F9F3AD" w:rsidR="00A30CB2" w:rsidRDefault="003F7B79" w:rsidP="00770C95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IV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3127C0" w:rsidRPr="003127C0">
        <w:rPr>
          <w:b/>
          <w:bCs/>
          <w:sz w:val="22"/>
          <w:szCs w:val="22"/>
        </w:rPr>
        <w:t>Общие документы</w:t>
      </w:r>
    </w:p>
    <w:p w14:paraId="3E2C1C6B" w14:textId="556BA80D" w:rsidR="008B46ED" w:rsidRDefault="003127C0" w:rsidP="008B46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770C9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8B46ED">
        <w:rPr>
          <w:bCs/>
          <w:sz w:val="22"/>
          <w:szCs w:val="22"/>
        </w:rPr>
        <w:t>Эта часть описи имеет место только в с</w:t>
      </w:r>
      <w:r w:rsidR="00091585">
        <w:rPr>
          <w:bCs/>
          <w:sz w:val="22"/>
          <w:szCs w:val="22"/>
        </w:rPr>
        <w:t xml:space="preserve">труктуре </w:t>
      </w:r>
      <w:r w:rsidR="008B46ED">
        <w:rPr>
          <w:bCs/>
          <w:sz w:val="22"/>
          <w:szCs w:val="22"/>
        </w:rPr>
        <w:t xml:space="preserve">описей документов и материалов архивных разделов </w:t>
      </w:r>
    </w:p>
    <w:p w14:paraId="3D4B19E0" w14:textId="77777777" w:rsidR="008B46ED" w:rsidRDefault="008B46ED" w:rsidP="008B46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«Досье» и «Проектные материалы».</w:t>
      </w:r>
    </w:p>
    <w:p w14:paraId="3AD73140" w14:textId="77777777" w:rsidR="00B460E9" w:rsidRDefault="008B46ED" w:rsidP="008B46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Содержит документы и материалы</w:t>
      </w:r>
      <w:r w:rsidR="00B460E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затрагивающие общие вопросы выявления, классификации, учёта, </w:t>
      </w:r>
    </w:p>
    <w:p w14:paraId="284D1FD0" w14:textId="77777777" w:rsidR="00277CA3" w:rsidRDefault="00B460E9" w:rsidP="008B46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8B46ED">
        <w:rPr>
          <w:bCs/>
          <w:sz w:val="22"/>
          <w:szCs w:val="22"/>
        </w:rPr>
        <w:t>охраны, технического состояния</w:t>
      </w:r>
      <w:r w:rsidR="006F7B1C">
        <w:rPr>
          <w:bCs/>
          <w:sz w:val="22"/>
          <w:szCs w:val="22"/>
        </w:rPr>
        <w:t xml:space="preserve"> и </w:t>
      </w:r>
      <w:r w:rsidR="008B46ED">
        <w:rPr>
          <w:bCs/>
          <w:sz w:val="22"/>
          <w:szCs w:val="22"/>
        </w:rPr>
        <w:t xml:space="preserve">использования </w:t>
      </w:r>
      <w:r w:rsidR="00277CA3">
        <w:rPr>
          <w:bCs/>
          <w:sz w:val="22"/>
          <w:szCs w:val="22"/>
        </w:rPr>
        <w:t xml:space="preserve">значительного количества </w:t>
      </w:r>
      <w:r w:rsidR="008B46ED">
        <w:rPr>
          <w:bCs/>
          <w:sz w:val="22"/>
          <w:szCs w:val="22"/>
        </w:rPr>
        <w:t>памятников</w:t>
      </w:r>
      <w:r w:rsidR="006F7B1C">
        <w:rPr>
          <w:bCs/>
          <w:sz w:val="22"/>
          <w:szCs w:val="22"/>
        </w:rPr>
        <w:t xml:space="preserve"> культуры</w:t>
      </w:r>
      <w:r w:rsidR="00277CA3">
        <w:rPr>
          <w:bCs/>
          <w:sz w:val="22"/>
          <w:szCs w:val="22"/>
        </w:rPr>
        <w:t xml:space="preserve"> </w:t>
      </w:r>
    </w:p>
    <w:p w14:paraId="3B57AB32" w14:textId="77777777" w:rsidR="00277CA3" w:rsidRDefault="00277CA3" w:rsidP="008B46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одного из трёх уровней административно-территориальных единиц</w:t>
      </w:r>
      <w:r w:rsidR="008B46ED">
        <w:rPr>
          <w:bCs/>
          <w:sz w:val="22"/>
          <w:szCs w:val="22"/>
        </w:rPr>
        <w:t xml:space="preserve">, что не позволяет отнести </w:t>
      </w:r>
      <w:r w:rsidR="00181A86">
        <w:rPr>
          <w:bCs/>
          <w:sz w:val="22"/>
          <w:szCs w:val="22"/>
        </w:rPr>
        <w:t xml:space="preserve">эти </w:t>
      </w:r>
    </w:p>
    <w:p w14:paraId="13DF2C8F" w14:textId="05C51C94" w:rsidR="008B46ED" w:rsidRDefault="00277CA3" w:rsidP="008B46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D5513E">
        <w:rPr>
          <w:bCs/>
          <w:sz w:val="22"/>
          <w:szCs w:val="22"/>
        </w:rPr>
        <w:t xml:space="preserve">документы </w:t>
      </w:r>
      <w:r w:rsidR="00CB078A">
        <w:rPr>
          <w:bCs/>
          <w:sz w:val="22"/>
          <w:szCs w:val="22"/>
        </w:rPr>
        <w:t xml:space="preserve">ни </w:t>
      </w:r>
      <w:r w:rsidR="008B46ED">
        <w:rPr>
          <w:bCs/>
          <w:sz w:val="22"/>
          <w:szCs w:val="22"/>
        </w:rPr>
        <w:t xml:space="preserve">к одному из </w:t>
      </w:r>
      <w:r w:rsidR="00CB078A">
        <w:rPr>
          <w:bCs/>
          <w:sz w:val="22"/>
          <w:szCs w:val="22"/>
        </w:rPr>
        <w:t>включённых в</w:t>
      </w:r>
      <w:r w:rsidR="00091585">
        <w:rPr>
          <w:bCs/>
          <w:sz w:val="22"/>
          <w:szCs w:val="22"/>
        </w:rPr>
        <w:t xml:space="preserve"> </w:t>
      </w:r>
      <w:r w:rsidR="008B46ED">
        <w:rPr>
          <w:bCs/>
          <w:sz w:val="22"/>
          <w:szCs w:val="22"/>
        </w:rPr>
        <w:t>основн</w:t>
      </w:r>
      <w:r w:rsidR="00CB078A">
        <w:rPr>
          <w:bCs/>
          <w:sz w:val="22"/>
          <w:szCs w:val="22"/>
        </w:rPr>
        <w:t>ую</w:t>
      </w:r>
      <w:r w:rsidR="008B46ED">
        <w:rPr>
          <w:bCs/>
          <w:sz w:val="22"/>
          <w:szCs w:val="22"/>
        </w:rPr>
        <w:t xml:space="preserve"> част</w:t>
      </w:r>
      <w:r w:rsidR="00751C00">
        <w:rPr>
          <w:bCs/>
          <w:sz w:val="22"/>
          <w:szCs w:val="22"/>
        </w:rPr>
        <w:t>ь</w:t>
      </w:r>
      <w:r w:rsidR="008B46ED">
        <w:rPr>
          <w:bCs/>
          <w:sz w:val="22"/>
          <w:szCs w:val="22"/>
        </w:rPr>
        <w:t xml:space="preserve"> </w:t>
      </w:r>
      <w:r w:rsidR="006F7B1C">
        <w:rPr>
          <w:bCs/>
          <w:sz w:val="22"/>
          <w:szCs w:val="22"/>
        </w:rPr>
        <w:t>о</w:t>
      </w:r>
      <w:r w:rsidR="008B46ED">
        <w:rPr>
          <w:bCs/>
          <w:sz w:val="22"/>
          <w:szCs w:val="22"/>
        </w:rPr>
        <w:t>писи</w:t>
      </w:r>
      <w:r w:rsidR="00CB078A">
        <w:rPr>
          <w:bCs/>
          <w:sz w:val="22"/>
          <w:szCs w:val="22"/>
        </w:rPr>
        <w:t xml:space="preserve"> объектов</w:t>
      </w:r>
      <w:r w:rsidR="008B46ED">
        <w:rPr>
          <w:bCs/>
          <w:sz w:val="22"/>
          <w:szCs w:val="22"/>
        </w:rPr>
        <w:t xml:space="preserve">. </w:t>
      </w:r>
    </w:p>
    <w:p w14:paraId="73BD2F1B" w14:textId="77777777" w:rsidR="008B46ED" w:rsidRDefault="008B46ED" w:rsidP="008B46ED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Применяется административно-территориальный или хронологический принцип.</w:t>
      </w:r>
    </w:p>
    <w:p w14:paraId="4A7BA4A0" w14:textId="09BD4C7D" w:rsidR="003127C0" w:rsidRPr="003127C0" w:rsidRDefault="003127C0" w:rsidP="008B46ED">
      <w:pPr>
        <w:ind w:left="-709"/>
        <w:rPr>
          <w:bCs/>
          <w:sz w:val="10"/>
          <w:szCs w:val="10"/>
        </w:rPr>
      </w:pPr>
    </w:p>
    <w:p w14:paraId="10AD7420" w14:textId="3A1CE3DF" w:rsidR="00A30CB2" w:rsidRDefault="003127C0" w:rsidP="00770C95">
      <w:pPr>
        <w:ind w:left="-284" w:hanging="42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3F7B79" w:rsidRPr="00DA736D">
        <w:rPr>
          <w:b/>
          <w:bCs/>
          <w:sz w:val="22"/>
          <w:szCs w:val="22"/>
          <w:lang w:val="en-US"/>
        </w:rPr>
        <w:t>V</w:t>
      </w:r>
      <w:r w:rsidR="003F7B79" w:rsidRPr="00DA736D">
        <w:rPr>
          <w:b/>
          <w:bCs/>
          <w:sz w:val="22"/>
          <w:szCs w:val="22"/>
        </w:rPr>
        <w:t>.</w:t>
      </w:r>
      <w:r w:rsidR="003F7B79">
        <w:rPr>
          <w:bCs/>
          <w:sz w:val="22"/>
          <w:szCs w:val="22"/>
        </w:rPr>
        <w:t xml:space="preserve"> </w:t>
      </w:r>
      <w:r w:rsidRPr="003127C0">
        <w:rPr>
          <w:b/>
          <w:bCs/>
          <w:sz w:val="22"/>
          <w:szCs w:val="22"/>
        </w:rPr>
        <w:t>Основная часть</w:t>
      </w:r>
    </w:p>
    <w:p w14:paraId="4C0A2216" w14:textId="50166060" w:rsidR="00326C18" w:rsidRDefault="003127C0" w:rsidP="003127C0">
      <w:pPr>
        <w:ind w:left="-709" w:firstLine="283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 w:rsidR="005A5648">
        <w:rPr>
          <w:sz w:val="20"/>
          <w:szCs w:val="20"/>
        </w:rPr>
        <w:t xml:space="preserve"> </w:t>
      </w:r>
      <w:r w:rsidR="00326C18">
        <w:rPr>
          <w:sz w:val="20"/>
          <w:szCs w:val="20"/>
        </w:rPr>
        <w:t>С</w:t>
      </w:r>
      <w:r>
        <w:rPr>
          <w:sz w:val="22"/>
          <w:szCs w:val="22"/>
        </w:rPr>
        <w:t>троится с учётом административно-тер</w:t>
      </w:r>
      <w:r w:rsidR="00326C18">
        <w:rPr>
          <w:sz w:val="22"/>
          <w:szCs w:val="22"/>
        </w:rPr>
        <w:t>риториальных единиц 3-го уровня</w:t>
      </w:r>
      <w:r w:rsidR="00FC76E9">
        <w:rPr>
          <w:sz w:val="22"/>
          <w:szCs w:val="22"/>
        </w:rPr>
        <w:t xml:space="preserve"> (район, автономная область, </w:t>
      </w:r>
    </w:p>
    <w:p w14:paraId="7ED568A6" w14:textId="65C73B52" w:rsidR="00FC76E9" w:rsidRDefault="00326C18" w:rsidP="003127C0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C76E9">
        <w:rPr>
          <w:sz w:val="22"/>
          <w:szCs w:val="22"/>
        </w:rPr>
        <w:t xml:space="preserve">национальный округ). </w:t>
      </w:r>
    </w:p>
    <w:p w14:paraId="6EE5A279" w14:textId="5D73ED2A" w:rsidR="003945CE" w:rsidRDefault="00F47B38" w:rsidP="0076725E">
      <w:pPr>
        <w:ind w:left="-709" w:firstLine="283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FC76E9">
        <w:rPr>
          <w:sz w:val="22"/>
          <w:szCs w:val="22"/>
        </w:rPr>
        <w:t xml:space="preserve"> </w:t>
      </w:r>
      <w:r w:rsidR="00751C00">
        <w:rPr>
          <w:sz w:val="22"/>
          <w:szCs w:val="22"/>
        </w:rPr>
        <w:t>С</w:t>
      </w:r>
      <w:r w:rsidR="003127C0">
        <w:rPr>
          <w:bCs/>
          <w:sz w:val="22"/>
          <w:szCs w:val="22"/>
        </w:rPr>
        <w:t xml:space="preserve">одержит распределённые по столбцам сведения из документов </w:t>
      </w:r>
      <w:r w:rsidR="00B7360D">
        <w:rPr>
          <w:bCs/>
          <w:sz w:val="22"/>
          <w:szCs w:val="22"/>
        </w:rPr>
        <w:t xml:space="preserve">и материалов </w:t>
      </w:r>
      <w:r w:rsidR="003127C0">
        <w:rPr>
          <w:bCs/>
          <w:sz w:val="22"/>
          <w:szCs w:val="22"/>
        </w:rPr>
        <w:t xml:space="preserve">на </w:t>
      </w:r>
      <w:r w:rsidR="00AB41C1">
        <w:rPr>
          <w:bCs/>
          <w:sz w:val="22"/>
          <w:szCs w:val="22"/>
        </w:rPr>
        <w:t>п</w:t>
      </w:r>
      <w:r w:rsidR="003127C0">
        <w:rPr>
          <w:bCs/>
          <w:sz w:val="22"/>
          <w:szCs w:val="22"/>
        </w:rPr>
        <w:t>амятники</w:t>
      </w:r>
      <w:r w:rsidR="00AB41C1">
        <w:rPr>
          <w:bCs/>
          <w:sz w:val="22"/>
          <w:szCs w:val="22"/>
        </w:rPr>
        <w:t xml:space="preserve"> культуры</w:t>
      </w:r>
      <w:r w:rsidR="003127C0">
        <w:rPr>
          <w:bCs/>
          <w:sz w:val="22"/>
          <w:szCs w:val="22"/>
        </w:rPr>
        <w:t>.</w:t>
      </w:r>
    </w:p>
    <w:p w14:paraId="19983327" w14:textId="77777777" w:rsidR="00AB41C1" w:rsidRDefault="003945CE" w:rsidP="005A5648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5A5648">
        <w:rPr>
          <w:bCs/>
          <w:sz w:val="22"/>
          <w:szCs w:val="22"/>
        </w:rPr>
        <w:t xml:space="preserve">Столбец «Документы» </w:t>
      </w:r>
      <w:r w:rsidR="00010552">
        <w:rPr>
          <w:bCs/>
          <w:sz w:val="22"/>
          <w:szCs w:val="22"/>
        </w:rPr>
        <w:t xml:space="preserve">включает </w:t>
      </w:r>
      <w:r w:rsidR="00517EA3">
        <w:rPr>
          <w:bCs/>
          <w:sz w:val="22"/>
          <w:szCs w:val="22"/>
        </w:rPr>
        <w:t xml:space="preserve">описание </w:t>
      </w:r>
      <w:r w:rsidR="006C7BBC">
        <w:rPr>
          <w:bCs/>
          <w:sz w:val="22"/>
          <w:szCs w:val="22"/>
        </w:rPr>
        <w:t>документа</w:t>
      </w:r>
      <w:r w:rsidR="005A5648">
        <w:rPr>
          <w:bCs/>
          <w:sz w:val="22"/>
          <w:szCs w:val="22"/>
        </w:rPr>
        <w:t xml:space="preserve">: </w:t>
      </w:r>
      <w:r w:rsidR="00010552">
        <w:rPr>
          <w:bCs/>
          <w:sz w:val="22"/>
          <w:szCs w:val="22"/>
        </w:rPr>
        <w:t>вид</w:t>
      </w:r>
      <w:r w:rsidR="00EC3B37">
        <w:rPr>
          <w:bCs/>
          <w:sz w:val="22"/>
          <w:szCs w:val="22"/>
        </w:rPr>
        <w:t>,</w:t>
      </w:r>
      <w:r w:rsidR="00010552">
        <w:rPr>
          <w:bCs/>
          <w:sz w:val="22"/>
          <w:szCs w:val="22"/>
        </w:rPr>
        <w:t xml:space="preserve"> </w:t>
      </w:r>
      <w:r w:rsidR="009C2ACA">
        <w:rPr>
          <w:bCs/>
          <w:sz w:val="22"/>
          <w:szCs w:val="22"/>
        </w:rPr>
        <w:t>з</w:t>
      </w:r>
      <w:r w:rsidR="005A5648">
        <w:rPr>
          <w:bCs/>
          <w:sz w:val="22"/>
          <w:szCs w:val="22"/>
        </w:rPr>
        <w:t>аголовок</w:t>
      </w:r>
      <w:r w:rsidR="009C2AC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количество листов</w:t>
      </w:r>
      <w:r w:rsidR="00EE697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техника </w:t>
      </w:r>
    </w:p>
    <w:p w14:paraId="32AD707E" w14:textId="489ACACA" w:rsidR="003127C0" w:rsidRDefault="00AB41C1" w:rsidP="00EE697E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3945CE">
        <w:rPr>
          <w:bCs/>
          <w:sz w:val="22"/>
          <w:szCs w:val="22"/>
        </w:rPr>
        <w:t>исполнения</w:t>
      </w:r>
      <w:r w:rsidR="00EE697E">
        <w:rPr>
          <w:bCs/>
          <w:sz w:val="22"/>
          <w:szCs w:val="22"/>
        </w:rPr>
        <w:t>,</w:t>
      </w:r>
      <w:r w:rsidR="005A5648">
        <w:rPr>
          <w:bCs/>
          <w:sz w:val="22"/>
          <w:szCs w:val="22"/>
        </w:rPr>
        <w:t xml:space="preserve"> </w:t>
      </w:r>
      <w:r w:rsidR="00EE697E">
        <w:rPr>
          <w:bCs/>
          <w:sz w:val="22"/>
          <w:szCs w:val="22"/>
        </w:rPr>
        <w:t>официальны</w:t>
      </w:r>
      <w:r w:rsidR="00517EA3">
        <w:rPr>
          <w:bCs/>
          <w:sz w:val="22"/>
          <w:szCs w:val="22"/>
        </w:rPr>
        <w:t>й</w:t>
      </w:r>
      <w:r w:rsidR="00EE697E">
        <w:rPr>
          <w:bCs/>
          <w:sz w:val="22"/>
          <w:szCs w:val="22"/>
        </w:rPr>
        <w:t xml:space="preserve"> бланк, </w:t>
      </w:r>
      <w:r w:rsidR="00517EA3">
        <w:rPr>
          <w:bCs/>
          <w:sz w:val="22"/>
          <w:szCs w:val="22"/>
        </w:rPr>
        <w:t xml:space="preserve">формуляр, подлинность, </w:t>
      </w:r>
      <w:r w:rsidR="00AA22FD">
        <w:rPr>
          <w:bCs/>
          <w:sz w:val="22"/>
          <w:szCs w:val="22"/>
        </w:rPr>
        <w:t>штамп, печат</w:t>
      </w:r>
      <w:r w:rsidR="00751C00">
        <w:rPr>
          <w:bCs/>
          <w:sz w:val="22"/>
          <w:szCs w:val="22"/>
        </w:rPr>
        <w:t>ь</w:t>
      </w:r>
      <w:r w:rsidR="00EE697E">
        <w:rPr>
          <w:bCs/>
          <w:sz w:val="22"/>
          <w:szCs w:val="22"/>
        </w:rPr>
        <w:t>, авторск</w:t>
      </w:r>
      <w:r w:rsidR="00517EA3">
        <w:rPr>
          <w:bCs/>
          <w:sz w:val="22"/>
          <w:szCs w:val="22"/>
        </w:rPr>
        <w:t>ая</w:t>
      </w:r>
      <w:r w:rsidR="00EE697E">
        <w:rPr>
          <w:bCs/>
          <w:sz w:val="22"/>
          <w:szCs w:val="22"/>
        </w:rPr>
        <w:t xml:space="preserve"> подпис</w:t>
      </w:r>
      <w:r w:rsidR="00517EA3">
        <w:rPr>
          <w:bCs/>
          <w:sz w:val="22"/>
          <w:szCs w:val="22"/>
        </w:rPr>
        <w:t>ь</w:t>
      </w:r>
      <w:r w:rsidR="00EE697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дру</w:t>
      </w:r>
      <w:r w:rsidR="00C41CED">
        <w:rPr>
          <w:bCs/>
          <w:sz w:val="22"/>
          <w:szCs w:val="22"/>
        </w:rPr>
        <w:t>гое.</w:t>
      </w:r>
    </w:p>
    <w:p w14:paraId="59206A24" w14:textId="77777777" w:rsidR="001B5D78" w:rsidRDefault="003127C0" w:rsidP="00071C6C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FC76E9">
        <w:rPr>
          <w:bCs/>
          <w:sz w:val="22"/>
          <w:szCs w:val="22"/>
        </w:rPr>
        <w:t xml:space="preserve"> </w:t>
      </w:r>
      <w:r w:rsidR="001B5D78">
        <w:rPr>
          <w:bCs/>
          <w:sz w:val="22"/>
          <w:szCs w:val="22"/>
        </w:rPr>
        <w:t>Несколько д</w:t>
      </w:r>
      <w:r>
        <w:rPr>
          <w:bCs/>
          <w:sz w:val="22"/>
          <w:szCs w:val="22"/>
        </w:rPr>
        <w:t>окумент</w:t>
      </w:r>
      <w:r w:rsidR="001B5D78">
        <w:rPr>
          <w:bCs/>
          <w:sz w:val="22"/>
          <w:szCs w:val="22"/>
        </w:rPr>
        <w:t>ов</w:t>
      </w:r>
      <w:r w:rsidR="00B7360D">
        <w:rPr>
          <w:bCs/>
          <w:sz w:val="22"/>
          <w:szCs w:val="22"/>
        </w:rPr>
        <w:t>, относящи</w:t>
      </w:r>
      <w:r w:rsidR="00277CA3">
        <w:rPr>
          <w:bCs/>
          <w:sz w:val="22"/>
          <w:szCs w:val="22"/>
        </w:rPr>
        <w:t>е</w:t>
      </w:r>
      <w:r w:rsidR="00B7360D">
        <w:rPr>
          <w:bCs/>
          <w:sz w:val="22"/>
          <w:szCs w:val="22"/>
        </w:rPr>
        <w:t xml:space="preserve">ся к одному </w:t>
      </w:r>
      <w:r w:rsidR="00AB41C1">
        <w:rPr>
          <w:bCs/>
          <w:sz w:val="22"/>
          <w:szCs w:val="22"/>
        </w:rPr>
        <w:t>объекту</w:t>
      </w:r>
      <w:r w:rsidR="00B7360D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распол</w:t>
      </w:r>
      <w:r w:rsidR="00EE697E">
        <w:rPr>
          <w:bCs/>
          <w:sz w:val="22"/>
          <w:szCs w:val="22"/>
        </w:rPr>
        <w:t>агаются</w:t>
      </w:r>
      <w:r>
        <w:rPr>
          <w:bCs/>
          <w:sz w:val="22"/>
          <w:szCs w:val="22"/>
        </w:rPr>
        <w:t xml:space="preserve"> в хронологическом порядке</w:t>
      </w:r>
      <w:r w:rsidR="00FC76E9">
        <w:rPr>
          <w:bCs/>
          <w:sz w:val="22"/>
          <w:szCs w:val="22"/>
        </w:rPr>
        <w:t xml:space="preserve"> со </w:t>
      </w:r>
    </w:p>
    <w:p w14:paraId="4C1DE3C3" w14:textId="3B7CF6FE" w:rsidR="00071C6C" w:rsidRDefault="001B5D78" w:rsidP="00071C6C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FC76E9">
        <w:rPr>
          <w:bCs/>
          <w:sz w:val="22"/>
          <w:szCs w:val="22"/>
        </w:rPr>
        <w:t>сквозной нумерацией,</w:t>
      </w:r>
      <w:r w:rsidR="003127C0">
        <w:rPr>
          <w:bCs/>
          <w:sz w:val="22"/>
          <w:szCs w:val="22"/>
        </w:rPr>
        <w:t xml:space="preserve"> </w:t>
      </w:r>
      <w:r w:rsidR="00FC76E9">
        <w:rPr>
          <w:bCs/>
          <w:sz w:val="22"/>
          <w:szCs w:val="22"/>
        </w:rPr>
        <w:t xml:space="preserve">которая не отражается </w:t>
      </w:r>
      <w:r w:rsidR="00A93A82">
        <w:rPr>
          <w:bCs/>
          <w:sz w:val="22"/>
          <w:szCs w:val="22"/>
        </w:rPr>
        <w:t>в</w:t>
      </w:r>
      <w:r w:rsidR="00FC76E9">
        <w:rPr>
          <w:bCs/>
          <w:sz w:val="22"/>
          <w:szCs w:val="22"/>
        </w:rPr>
        <w:t xml:space="preserve"> шифре документа. </w:t>
      </w:r>
    </w:p>
    <w:p w14:paraId="379FE129" w14:textId="5406343A" w:rsidR="00071C6C" w:rsidRDefault="00071C6C" w:rsidP="00071C6C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Столбец «Примечани</w:t>
      </w:r>
      <w:r w:rsidR="00976EA7"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 xml:space="preserve">» содержит сведения о наличии документов в других разделах архивного фонда </w:t>
      </w:r>
    </w:p>
    <w:p w14:paraId="2DBC5E2B" w14:textId="63BEF65E" w:rsidR="00071C6C" w:rsidRDefault="00071C6C" w:rsidP="00071C6C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НМС, другое. </w:t>
      </w:r>
    </w:p>
    <w:p w14:paraId="68300FE4" w14:textId="77777777" w:rsidR="000A0217" w:rsidRDefault="00657380" w:rsidP="00A30CB2">
      <w:pPr>
        <w:ind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1397941" w14:textId="75924860" w:rsidR="004F5393" w:rsidRPr="007C1892" w:rsidRDefault="000A0217" w:rsidP="00A30CB2">
      <w:pPr>
        <w:ind w:hanging="426"/>
        <w:jc w:val="both"/>
      </w:pPr>
      <w:r>
        <w:rPr>
          <w:sz w:val="20"/>
          <w:szCs w:val="20"/>
        </w:rPr>
        <w:t xml:space="preserve">   </w:t>
      </w:r>
      <w:r w:rsidR="003F7B79" w:rsidRPr="00BF43CC">
        <w:rPr>
          <w:sz w:val="20"/>
          <w:szCs w:val="20"/>
        </w:rPr>
        <w:t xml:space="preserve">С.В. </w:t>
      </w:r>
      <w:proofErr w:type="spellStart"/>
      <w:r w:rsidR="003F7B79" w:rsidRPr="00BF43CC">
        <w:rPr>
          <w:sz w:val="20"/>
          <w:szCs w:val="20"/>
        </w:rPr>
        <w:t>Илевич</w:t>
      </w:r>
      <w:bookmarkEnd w:id="1"/>
      <w:proofErr w:type="spellEnd"/>
    </w:p>
    <w:sectPr w:rsidR="004F5393" w:rsidRPr="007C1892" w:rsidSect="005E066A">
      <w:headerReference w:type="default" r:id="rId8"/>
      <w:pgSz w:w="11906" w:h="16838" w:code="9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ABBF" w14:textId="77777777" w:rsidR="001D63DE" w:rsidRDefault="001D63DE" w:rsidP="002B5754">
      <w:r>
        <w:separator/>
      </w:r>
    </w:p>
  </w:endnote>
  <w:endnote w:type="continuationSeparator" w:id="0">
    <w:p w14:paraId="2725D5B3" w14:textId="77777777" w:rsidR="001D63DE" w:rsidRDefault="001D63DE" w:rsidP="002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1DE2" w14:textId="77777777" w:rsidR="001D63DE" w:rsidRDefault="001D63DE" w:rsidP="002B5754">
      <w:r>
        <w:separator/>
      </w:r>
    </w:p>
  </w:footnote>
  <w:footnote w:type="continuationSeparator" w:id="0">
    <w:p w14:paraId="6FFB5F00" w14:textId="77777777" w:rsidR="001D63DE" w:rsidRDefault="001D63DE" w:rsidP="002B5754">
      <w:r>
        <w:continuationSeparator/>
      </w:r>
    </w:p>
  </w:footnote>
  <w:footnote w:id="1">
    <w:p w14:paraId="065E8B7A" w14:textId="77777777" w:rsidR="003F7B79" w:rsidRPr="00CE1356" w:rsidRDefault="003F7B79" w:rsidP="003F7B79">
      <w:pPr>
        <w:ind w:left="-567"/>
      </w:pPr>
      <w:r w:rsidRPr="00BF43CC">
        <w:rPr>
          <w:rStyle w:val="a6"/>
          <w:sz w:val="20"/>
          <w:szCs w:val="20"/>
        </w:rPr>
        <w:footnoteRef/>
      </w:r>
      <w:r w:rsidRPr="00BF43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27442"/>
      <w:docPartObj>
        <w:docPartGallery w:val="Page Numbers (Top of Page)"/>
        <w:docPartUnique/>
      </w:docPartObj>
    </w:sdtPr>
    <w:sdtEndPr/>
    <w:sdtContent>
      <w:p w14:paraId="48D45366" w14:textId="7F7DDBB4" w:rsidR="005E066A" w:rsidRDefault="005E06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1C">
          <w:rPr>
            <w:noProof/>
          </w:rPr>
          <w:t>2</w:t>
        </w:r>
        <w:r>
          <w:fldChar w:fldCharType="end"/>
        </w:r>
      </w:p>
    </w:sdtContent>
  </w:sdt>
  <w:p w14:paraId="7CCB637C" w14:textId="77777777" w:rsidR="005E066A" w:rsidRDefault="005E06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F013A"/>
    <w:multiLevelType w:val="hybridMultilevel"/>
    <w:tmpl w:val="4E4886AE"/>
    <w:lvl w:ilvl="0" w:tplc="E416BCC4">
      <w:start w:val="1"/>
      <w:numFmt w:val="decimal"/>
      <w:lvlText w:val="%1."/>
      <w:lvlJc w:val="left"/>
      <w:pPr>
        <w:ind w:left="-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F8"/>
    <w:rsid w:val="00010552"/>
    <w:rsid w:val="00017968"/>
    <w:rsid w:val="0003288E"/>
    <w:rsid w:val="000413AF"/>
    <w:rsid w:val="0004218D"/>
    <w:rsid w:val="00044CE7"/>
    <w:rsid w:val="00047EF9"/>
    <w:rsid w:val="00071C6C"/>
    <w:rsid w:val="00091585"/>
    <w:rsid w:val="000A0217"/>
    <w:rsid w:val="000B0BED"/>
    <w:rsid w:val="000B2AD3"/>
    <w:rsid w:val="000B32A1"/>
    <w:rsid w:val="000C704B"/>
    <w:rsid w:val="001334F8"/>
    <w:rsid w:val="00134080"/>
    <w:rsid w:val="00165750"/>
    <w:rsid w:val="00176EE2"/>
    <w:rsid w:val="00181A86"/>
    <w:rsid w:val="00186590"/>
    <w:rsid w:val="00187D45"/>
    <w:rsid w:val="001B5D78"/>
    <w:rsid w:val="001D63DE"/>
    <w:rsid w:val="001F2474"/>
    <w:rsid w:val="0025321C"/>
    <w:rsid w:val="00272686"/>
    <w:rsid w:val="00277CA3"/>
    <w:rsid w:val="00286321"/>
    <w:rsid w:val="002B5754"/>
    <w:rsid w:val="002F328F"/>
    <w:rsid w:val="003127C0"/>
    <w:rsid w:val="00326C18"/>
    <w:rsid w:val="0034500C"/>
    <w:rsid w:val="003945CE"/>
    <w:rsid w:val="003A5904"/>
    <w:rsid w:val="003B0C5C"/>
    <w:rsid w:val="003E21C5"/>
    <w:rsid w:val="003E38AA"/>
    <w:rsid w:val="003F7B79"/>
    <w:rsid w:val="00413A01"/>
    <w:rsid w:val="00437ABC"/>
    <w:rsid w:val="0045579E"/>
    <w:rsid w:val="00461FCE"/>
    <w:rsid w:val="00462140"/>
    <w:rsid w:val="00493D35"/>
    <w:rsid w:val="00494098"/>
    <w:rsid w:val="004B4D09"/>
    <w:rsid w:val="004D199C"/>
    <w:rsid w:val="004F5393"/>
    <w:rsid w:val="00514C12"/>
    <w:rsid w:val="00517EA3"/>
    <w:rsid w:val="0053284F"/>
    <w:rsid w:val="005714C4"/>
    <w:rsid w:val="00580544"/>
    <w:rsid w:val="005813D4"/>
    <w:rsid w:val="0059567A"/>
    <w:rsid w:val="005A539C"/>
    <w:rsid w:val="005A5648"/>
    <w:rsid w:val="005E066A"/>
    <w:rsid w:val="005E338C"/>
    <w:rsid w:val="005F4142"/>
    <w:rsid w:val="00624367"/>
    <w:rsid w:val="00625ADD"/>
    <w:rsid w:val="00657380"/>
    <w:rsid w:val="006622AA"/>
    <w:rsid w:val="00672FB2"/>
    <w:rsid w:val="006834A2"/>
    <w:rsid w:val="006C0B77"/>
    <w:rsid w:val="006C6818"/>
    <w:rsid w:val="006C7BBC"/>
    <w:rsid w:val="006E3A1C"/>
    <w:rsid w:val="006E4236"/>
    <w:rsid w:val="006F755B"/>
    <w:rsid w:val="006F7B1C"/>
    <w:rsid w:val="00751C00"/>
    <w:rsid w:val="0076725E"/>
    <w:rsid w:val="00770C95"/>
    <w:rsid w:val="00774CF8"/>
    <w:rsid w:val="00784855"/>
    <w:rsid w:val="007912AA"/>
    <w:rsid w:val="007B2335"/>
    <w:rsid w:val="007C1892"/>
    <w:rsid w:val="00811BA4"/>
    <w:rsid w:val="008242FF"/>
    <w:rsid w:val="0084303A"/>
    <w:rsid w:val="00854DEE"/>
    <w:rsid w:val="00870751"/>
    <w:rsid w:val="00875E9A"/>
    <w:rsid w:val="0088327F"/>
    <w:rsid w:val="008B46ED"/>
    <w:rsid w:val="00906FE0"/>
    <w:rsid w:val="009103CF"/>
    <w:rsid w:val="0091303D"/>
    <w:rsid w:val="00921D73"/>
    <w:rsid w:val="00922C48"/>
    <w:rsid w:val="00960D3C"/>
    <w:rsid w:val="009637E7"/>
    <w:rsid w:val="00976EA7"/>
    <w:rsid w:val="009848E6"/>
    <w:rsid w:val="009A54D2"/>
    <w:rsid w:val="009C0B97"/>
    <w:rsid w:val="009C2ACA"/>
    <w:rsid w:val="009D5C51"/>
    <w:rsid w:val="00A25EC6"/>
    <w:rsid w:val="00A30CB2"/>
    <w:rsid w:val="00A40E48"/>
    <w:rsid w:val="00A5690D"/>
    <w:rsid w:val="00A93A82"/>
    <w:rsid w:val="00AA077A"/>
    <w:rsid w:val="00AA22FD"/>
    <w:rsid w:val="00AA4C4D"/>
    <w:rsid w:val="00AB41C1"/>
    <w:rsid w:val="00AC5075"/>
    <w:rsid w:val="00AD5A76"/>
    <w:rsid w:val="00AF63B2"/>
    <w:rsid w:val="00B30DC4"/>
    <w:rsid w:val="00B37B97"/>
    <w:rsid w:val="00B460E9"/>
    <w:rsid w:val="00B50494"/>
    <w:rsid w:val="00B60E72"/>
    <w:rsid w:val="00B72FFE"/>
    <w:rsid w:val="00B7360D"/>
    <w:rsid w:val="00B915B7"/>
    <w:rsid w:val="00B92C8C"/>
    <w:rsid w:val="00B92F2E"/>
    <w:rsid w:val="00B972AB"/>
    <w:rsid w:val="00BF5DEA"/>
    <w:rsid w:val="00C12C6E"/>
    <w:rsid w:val="00C142AD"/>
    <w:rsid w:val="00C1761E"/>
    <w:rsid w:val="00C272A2"/>
    <w:rsid w:val="00C41CED"/>
    <w:rsid w:val="00C609E5"/>
    <w:rsid w:val="00CB078A"/>
    <w:rsid w:val="00CE0D26"/>
    <w:rsid w:val="00CE1E3D"/>
    <w:rsid w:val="00CF2279"/>
    <w:rsid w:val="00D26AA6"/>
    <w:rsid w:val="00D3512B"/>
    <w:rsid w:val="00D46621"/>
    <w:rsid w:val="00D5435C"/>
    <w:rsid w:val="00D5513E"/>
    <w:rsid w:val="00DA3521"/>
    <w:rsid w:val="00DA736D"/>
    <w:rsid w:val="00DB5D42"/>
    <w:rsid w:val="00DF20E3"/>
    <w:rsid w:val="00E310B1"/>
    <w:rsid w:val="00E62449"/>
    <w:rsid w:val="00E66B9A"/>
    <w:rsid w:val="00E91A7A"/>
    <w:rsid w:val="00E93B75"/>
    <w:rsid w:val="00EA59DF"/>
    <w:rsid w:val="00EA6556"/>
    <w:rsid w:val="00EB0D1F"/>
    <w:rsid w:val="00EC0715"/>
    <w:rsid w:val="00EC3B37"/>
    <w:rsid w:val="00EC3D60"/>
    <w:rsid w:val="00EE4070"/>
    <w:rsid w:val="00EE697E"/>
    <w:rsid w:val="00F045B4"/>
    <w:rsid w:val="00F12C76"/>
    <w:rsid w:val="00F142E0"/>
    <w:rsid w:val="00F27327"/>
    <w:rsid w:val="00F47B38"/>
    <w:rsid w:val="00F6179C"/>
    <w:rsid w:val="00FC55FD"/>
    <w:rsid w:val="00FC76E9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BBDF"/>
  <w15:chartTrackingRefBased/>
  <w15:docId w15:val="{87A6850F-3295-4F07-8D45-1F3A290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B5754"/>
    <w:pPr>
      <w:spacing w:after="160" w:line="25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2B5754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B5754"/>
    <w:pPr>
      <w:ind w:left="720"/>
      <w:contextualSpacing/>
    </w:pPr>
  </w:style>
  <w:style w:type="character" w:styleId="a6">
    <w:name w:val="footnote reference"/>
    <w:uiPriority w:val="99"/>
    <w:unhideWhenUsed/>
    <w:rsid w:val="002B575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E06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E06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0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5007-A8C8-4532-BB64-9D724971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super</cp:lastModifiedBy>
  <cp:revision>84</cp:revision>
  <cp:lastPrinted>2026-06-01T06:48:00Z</cp:lastPrinted>
  <dcterms:created xsi:type="dcterms:W3CDTF">2026-03-02T04:25:00Z</dcterms:created>
  <dcterms:modified xsi:type="dcterms:W3CDTF">2026-06-09T12:06:00Z</dcterms:modified>
</cp:coreProperties>
</file>