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1E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4D68">
        <w:rPr>
          <w:rFonts w:ascii="Times New Roman" w:hAnsi="Times New Roman" w:cs="Times New Roman"/>
          <w:b/>
          <w:sz w:val="20"/>
          <w:szCs w:val="20"/>
        </w:rPr>
        <w:t xml:space="preserve">Список памятников </w:t>
      </w:r>
      <w:r>
        <w:rPr>
          <w:rFonts w:ascii="Times New Roman" w:hAnsi="Times New Roman" w:cs="Times New Roman"/>
          <w:b/>
          <w:sz w:val="20"/>
          <w:szCs w:val="20"/>
        </w:rPr>
        <w:t xml:space="preserve">истории и </w:t>
      </w:r>
      <w:r w:rsidRPr="00334D68">
        <w:rPr>
          <w:rFonts w:ascii="Times New Roman" w:hAnsi="Times New Roman" w:cs="Times New Roman"/>
          <w:b/>
          <w:sz w:val="20"/>
          <w:szCs w:val="20"/>
        </w:rPr>
        <w:t>культуры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411E" w:rsidRPr="00334D68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Архангельская_</w:t>
      </w:r>
      <w:r w:rsidRPr="00384EBD">
        <w:rPr>
          <w:rFonts w:ascii="Times New Roman" w:hAnsi="Times New Roman" w:cs="Times New Roman"/>
          <w:b/>
          <w:sz w:val="20"/>
          <w:szCs w:val="20"/>
        </w:rPr>
        <w:t>обл</w:t>
      </w:r>
      <w:r>
        <w:rPr>
          <w:rFonts w:ascii="Times New Roman" w:hAnsi="Times New Roman" w:cs="Times New Roman"/>
          <w:b/>
          <w:sz w:val="20"/>
          <w:szCs w:val="20"/>
        </w:rPr>
        <w:t>асть_</w:t>
      </w:r>
      <w:r w:rsidRPr="00384EBD">
        <w:rPr>
          <w:rFonts w:ascii="Times New Roman" w:hAnsi="Times New Roman" w:cs="Times New Roman"/>
          <w:b/>
          <w:sz w:val="20"/>
          <w:szCs w:val="20"/>
        </w:rPr>
        <w:t>Досье</w:t>
      </w:r>
      <w:r>
        <w:rPr>
          <w:rFonts w:ascii="Times New Roman" w:hAnsi="Times New Roman" w:cs="Times New Roman"/>
          <w:b/>
          <w:sz w:val="20"/>
          <w:szCs w:val="20"/>
        </w:rPr>
        <w:t>_опись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D1411E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2158">
        <w:rPr>
          <w:rFonts w:ascii="Times New Roman" w:hAnsi="Times New Roman" w:cs="Times New Roman"/>
          <w:sz w:val="18"/>
          <w:szCs w:val="18"/>
        </w:rPr>
        <w:t>Список составлен в хронологическом порядке внутри административно</w:t>
      </w:r>
      <w:r>
        <w:rPr>
          <w:rFonts w:ascii="Times New Roman" w:hAnsi="Times New Roman" w:cs="Times New Roman"/>
          <w:sz w:val="18"/>
          <w:szCs w:val="18"/>
        </w:rPr>
        <w:t xml:space="preserve">-территориальной </w:t>
      </w:r>
      <w:r w:rsidRPr="00CC2158">
        <w:rPr>
          <w:rFonts w:ascii="Times New Roman" w:hAnsi="Times New Roman" w:cs="Times New Roman"/>
          <w:sz w:val="18"/>
          <w:szCs w:val="18"/>
        </w:rPr>
        <w:t>единицы (областно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CC2158">
        <w:rPr>
          <w:rFonts w:ascii="Times New Roman" w:hAnsi="Times New Roman" w:cs="Times New Roman"/>
          <w:sz w:val="18"/>
          <w:szCs w:val="18"/>
        </w:rPr>
        <w:t xml:space="preserve"> центр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C2158">
        <w:rPr>
          <w:rFonts w:ascii="Times New Roman" w:hAnsi="Times New Roman" w:cs="Times New Roman"/>
          <w:sz w:val="18"/>
          <w:szCs w:val="18"/>
        </w:rPr>
        <w:t>район)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21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1411E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411E" w:rsidRPr="00967442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348D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967442">
        <w:rPr>
          <w:rFonts w:ascii="Times New Roman" w:hAnsi="Times New Roman" w:cs="Times New Roman"/>
          <w:b/>
          <w:sz w:val="16"/>
          <w:szCs w:val="16"/>
        </w:rPr>
        <w:t>АРХАНГЕЛЬСК</w:t>
      </w:r>
    </w:p>
    <w:p w:rsidR="00D1411E" w:rsidRPr="003516AD" w:rsidRDefault="00D1411E" w:rsidP="00D141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411E" w:rsidRPr="00A5348D" w:rsidRDefault="00D1411E" w:rsidP="00D14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Церковь Рождества Христова</w:t>
      </w:r>
      <w:r>
        <w:rPr>
          <w:rFonts w:ascii="Times New Roman" w:hAnsi="Times New Roman" w:cs="Times New Roman"/>
          <w:sz w:val="20"/>
          <w:szCs w:val="20"/>
        </w:rPr>
        <w:t xml:space="preserve"> (б. церковь Рождества Богородицы)</w:t>
      </w:r>
      <w:r w:rsidRPr="00A5348D">
        <w:rPr>
          <w:rFonts w:ascii="Times New Roman" w:hAnsi="Times New Roman" w:cs="Times New Roman"/>
          <w:sz w:val="20"/>
          <w:szCs w:val="20"/>
        </w:rPr>
        <w:t>, 1691</w:t>
      </w:r>
      <w:r>
        <w:rPr>
          <w:rFonts w:ascii="Times New Roman" w:hAnsi="Times New Roman" w:cs="Times New Roman"/>
          <w:sz w:val="20"/>
          <w:szCs w:val="20"/>
        </w:rPr>
        <w:t>-17</w:t>
      </w:r>
      <w:r w:rsidRPr="00A5348D">
        <w:rPr>
          <w:rFonts w:ascii="Times New Roman" w:hAnsi="Times New Roman" w:cs="Times New Roman"/>
          <w:sz w:val="20"/>
          <w:szCs w:val="20"/>
        </w:rPr>
        <w:t xml:space="preserve">29 гг.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67442">
        <w:rPr>
          <w:rFonts w:ascii="Times New Roman" w:hAnsi="Times New Roman" w:cs="Times New Roman"/>
          <w:sz w:val="20"/>
          <w:szCs w:val="20"/>
        </w:rPr>
        <w:t xml:space="preserve">угол Троицкого </w:t>
      </w:r>
      <w:proofErr w:type="spellStart"/>
      <w:r w:rsidRPr="00967442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967442">
        <w:rPr>
          <w:rFonts w:ascii="Times New Roman" w:hAnsi="Times New Roman" w:cs="Times New Roman"/>
          <w:sz w:val="20"/>
          <w:szCs w:val="20"/>
        </w:rPr>
        <w:t>-та и Театрального пер.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8.(41)</w:t>
      </w:r>
    </w:p>
    <w:p w:rsidR="00D1411E" w:rsidRPr="00A5348D" w:rsidRDefault="00D1411E" w:rsidP="00D14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5348D">
        <w:rPr>
          <w:rFonts w:ascii="Times New Roman" w:hAnsi="Times New Roman" w:cs="Times New Roman"/>
          <w:sz w:val="20"/>
          <w:szCs w:val="20"/>
        </w:rPr>
        <w:t xml:space="preserve">Ансамбль гостиных дворов, </w:t>
      </w:r>
      <w:r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A5348D">
        <w:rPr>
          <w:rFonts w:ascii="Times New Roman" w:hAnsi="Times New Roman" w:cs="Times New Roman"/>
          <w:sz w:val="20"/>
          <w:szCs w:val="20"/>
        </w:rPr>
        <w:t xml:space="preserve"> в.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67442">
        <w:rPr>
          <w:rFonts w:ascii="Times New Roman" w:hAnsi="Times New Roman" w:cs="Times New Roman"/>
          <w:sz w:val="20"/>
          <w:szCs w:val="20"/>
        </w:rPr>
        <w:t>наб.</w:t>
      </w:r>
      <w:proofErr w:type="gramEnd"/>
      <w:r w:rsidRPr="00967442">
        <w:rPr>
          <w:rFonts w:ascii="Times New Roman" w:hAnsi="Times New Roman" w:cs="Times New Roman"/>
          <w:sz w:val="20"/>
          <w:szCs w:val="20"/>
        </w:rPr>
        <w:t xml:space="preserve"> Северной Двины, 85/86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8.(2)</w:t>
      </w:r>
    </w:p>
    <w:p w:rsidR="00D1411E" w:rsidRPr="00A5348D" w:rsidRDefault="00D1411E" w:rsidP="00D141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5348D">
        <w:rPr>
          <w:rFonts w:ascii="Times New Roman" w:hAnsi="Times New Roman" w:cs="Times New Roman"/>
          <w:sz w:val="20"/>
          <w:szCs w:val="20"/>
        </w:rPr>
        <w:t>Новодвинская</w:t>
      </w:r>
      <w:proofErr w:type="spellEnd"/>
      <w:r w:rsidRPr="00A5348D">
        <w:rPr>
          <w:rFonts w:ascii="Times New Roman" w:hAnsi="Times New Roman" w:cs="Times New Roman"/>
          <w:sz w:val="20"/>
          <w:szCs w:val="20"/>
        </w:rPr>
        <w:t xml:space="preserve"> крепость, 1701-05 гг. </w:t>
      </w:r>
      <w:r>
        <w:rPr>
          <w:rFonts w:ascii="Times New Roman" w:hAnsi="Times New Roman" w:cs="Times New Roman"/>
          <w:sz w:val="20"/>
          <w:szCs w:val="20"/>
        </w:rPr>
        <w:t>(о-в</w:t>
      </w:r>
      <w:r w:rsidRPr="009674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7442">
        <w:rPr>
          <w:rFonts w:ascii="Times New Roman" w:hAnsi="Times New Roman" w:cs="Times New Roman"/>
          <w:sz w:val="20"/>
          <w:szCs w:val="20"/>
        </w:rPr>
        <w:t>Линский</w:t>
      </w:r>
      <w:proofErr w:type="spellEnd"/>
      <w:r w:rsidRPr="00967442">
        <w:rPr>
          <w:rFonts w:ascii="Times New Roman" w:hAnsi="Times New Roman" w:cs="Times New Roman"/>
          <w:sz w:val="20"/>
          <w:szCs w:val="20"/>
        </w:rPr>
        <w:t xml:space="preserve"> Прилук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67442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8.(41)</w:t>
      </w:r>
    </w:p>
    <w:p w:rsidR="00D1411E" w:rsidRDefault="00D1411E" w:rsidP="00D14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Троицкая церковь, 1745 г.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67442">
        <w:rPr>
          <w:rFonts w:ascii="Times New Roman" w:hAnsi="Times New Roman" w:cs="Times New Roman"/>
          <w:sz w:val="20"/>
          <w:szCs w:val="20"/>
        </w:rPr>
        <w:t>ул. Комсомольская, 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67442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8.(42)</w:t>
      </w:r>
    </w:p>
    <w:p w:rsidR="00D1411E" w:rsidRPr="003516AD" w:rsidRDefault="00D1411E" w:rsidP="00D14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1027">
        <w:rPr>
          <w:rFonts w:ascii="Times New Roman" w:hAnsi="Times New Roman" w:cs="Times New Roman"/>
          <w:sz w:val="20"/>
          <w:szCs w:val="20"/>
        </w:rPr>
        <w:t xml:space="preserve">Ильинская церковь, 1796 г.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с. Юрьев погост)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6A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516AD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516A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516AD">
        <w:rPr>
          <w:rFonts w:ascii="Times New Roman" w:hAnsi="Times New Roman" w:cs="Times New Roman"/>
          <w:sz w:val="20"/>
          <w:szCs w:val="20"/>
        </w:rPr>
        <w:t>2)</w:t>
      </w:r>
    </w:p>
    <w:p w:rsidR="00D1411E" w:rsidRPr="003516AD" w:rsidRDefault="00D1411E" w:rsidP="00D141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91027">
        <w:rPr>
          <w:rFonts w:ascii="Times New Roman" w:hAnsi="Times New Roman" w:cs="Times New Roman"/>
          <w:sz w:val="20"/>
          <w:szCs w:val="20"/>
        </w:rPr>
        <w:t>олокольня</w:t>
      </w:r>
      <w:r>
        <w:rPr>
          <w:rFonts w:ascii="Times New Roman" w:hAnsi="Times New Roman" w:cs="Times New Roman"/>
          <w:sz w:val="20"/>
          <w:szCs w:val="20"/>
        </w:rPr>
        <w:t xml:space="preserve"> Ильинской церкви</w:t>
      </w:r>
      <w:r w:rsidRPr="00091027">
        <w:rPr>
          <w:rFonts w:ascii="Times New Roman" w:hAnsi="Times New Roman" w:cs="Times New Roman"/>
          <w:sz w:val="20"/>
          <w:szCs w:val="20"/>
        </w:rPr>
        <w:t>, 1858 г.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с. Юрьев погост)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6A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516AD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516A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516AD">
        <w:rPr>
          <w:rFonts w:ascii="Times New Roman" w:hAnsi="Times New Roman" w:cs="Times New Roman"/>
          <w:sz w:val="20"/>
          <w:szCs w:val="20"/>
        </w:rPr>
        <w:t>2)</w:t>
      </w:r>
    </w:p>
    <w:p w:rsidR="00D1411E" w:rsidRPr="00564244" w:rsidRDefault="00D1411E" w:rsidP="00D141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7EF" w:rsidRDefault="005E47EF">
      <w:bookmarkStart w:id="0" w:name="_GoBack"/>
      <w:bookmarkEnd w:id="0"/>
    </w:p>
    <w:sectPr w:rsidR="005E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6C"/>
    <w:rsid w:val="0036626C"/>
    <w:rsid w:val="005E47EF"/>
    <w:rsid w:val="00D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2025-05-19T15:51:00Z</dcterms:created>
  <dcterms:modified xsi:type="dcterms:W3CDTF">2025-05-19T15:51:00Z</dcterms:modified>
</cp:coreProperties>
</file>