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BC" w:rsidRDefault="008D52BC" w:rsidP="008D52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8D52BC" w:rsidRDefault="008D52BC" w:rsidP="008D52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8D52BC" w:rsidRDefault="008D52BC" w:rsidP="008D52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footnoteReference w:id="1"/>
      </w:r>
    </w:p>
    <w:p w:rsidR="008D52BC" w:rsidRDefault="008D52BC" w:rsidP="008D52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52BC" w:rsidRDefault="008D52BC" w:rsidP="008D52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8D52BC" w:rsidRDefault="008D52BC" w:rsidP="008D52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8D52BC" w:rsidRDefault="008D52BC" w:rsidP="008D52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8D52BC" w:rsidRDefault="008D52BC" w:rsidP="008D52BC">
      <w:pPr>
        <w:spacing w:after="0"/>
        <w:ind w:firstLine="284"/>
        <w:jc w:val="center"/>
        <w:rPr>
          <w:rFonts w:ascii="Times New Roman" w:hAnsi="Times New Roman"/>
          <w:sz w:val="18"/>
          <w:szCs w:val="18"/>
        </w:rPr>
      </w:pPr>
    </w:p>
    <w:p w:rsidR="008D52BC" w:rsidRDefault="008D52BC" w:rsidP="008D52BC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8D52BC" w:rsidRDefault="008D52BC" w:rsidP="008D52BC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FA29DA">
        <w:rPr>
          <w:rFonts w:ascii="Times New Roman" w:hAnsi="Times New Roman" w:cs="Times New Roman"/>
          <w:sz w:val="18"/>
          <w:szCs w:val="18"/>
        </w:rPr>
        <w:t>приводятся</w:t>
      </w:r>
      <w:r w:rsidR="00FA29DA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8D52BC" w:rsidRDefault="008D52BC" w:rsidP="008D52BC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8D52BC" w:rsidRDefault="008D52BC" w:rsidP="008D52B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D52BC" w:rsidRDefault="008D52BC" w:rsidP="008D52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Г</w:t>
      </w:r>
      <w:r w:rsidR="00D86E32">
        <w:rPr>
          <w:rFonts w:ascii="Times New Roman" w:hAnsi="Times New Roman" w:cs="Times New Roman"/>
          <w:b/>
          <w:sz w:val="20"/>
          <w:szCs w:val="20"/>
        </w:rPr>
        <w:t>РУЗИНСКАЯ</w:t>
      </w:r>
      <w:r>
        <w:rPr>
          <w:rFonts w:ascii="Times New Roman" w:hAnsi="Times New Roman" w:cs="Times New Roman"/>
          <w:b/>
          <w:sz w:val="20"/>
          <w:szCs w:val="20"/>
        </w:rPr>
        <w:t xml:space="preserve"> ССР (г. Тбилиси)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г. Тбилиси             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EC3F07D" wp14:editId="5DEDAB19">
            <wp:simplePos x="0" y="0"/>
            <wp:positionH relativeFrom="column">
              <wp:posOffset>2933700</wp:posOffset>
            </wp:positionH>
            <wp:positionV relativeFrom="paragraph">
              <wp:posOffset>58420</wp:posOffset>
            </wp:positionV>
            <wp:extent cx="1381125" cy="1953260"/>
            <wp:effectExtent l="19050" t="19050" r="28575" b="27940"/>
            <wp:wrapTight wrapText="bothSides">
              <wp:wrapPolygon edited="0">
                <wp:start x="-298" y="-211"/>
                <wp:lineTo x="-298" y="21698"/>
                <wp:lineTo x="21749" y="21698"/>
                <wp:lineTo x="21749" y="-211"/>
                <wp:lineTo x="-298" y="-2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32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Абашский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Адигенский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Амбролаурский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Аспиндзский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Ахалкалакский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Ахалцихский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Ахматский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Богдановский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C9C710" wp14:editId="34E65049">
            <wp:simplePos x="0" y="0"/>
            <wp:positionH relativeFrom="column">
              <wp:posOffset>4091940</wp:posOffset>
            </wp:positionH>
            <wp:positionV relativeFrom="paragraph">
              <wp:posOffset>97790</wp:posOffset>
            </wp:positionV>
            <wp:extent cx="1381125" cy="1934845"/>
            <wp:effectExtent l="19050" t="19050" r="28575" b="27305"/>
            <wp:wrapTight wrapText="bothSides">
              <wp:wrapPolygon edited="0">
                <wp:start x="-298" y="-213"/>
                <wp:lineTo x="-298" y="21692"/>
                <wp:lineTo x="21749" y="21692"/>
                <wp:lineTo x="21749" y="-213"/>
                <wp:lineTo x="-298" y="-2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4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Болнисский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Боржомский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Гардабанский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Гегечкорский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Горийский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Гурджаанский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Дманисский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Душетский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Зестафонский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Зугдидский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Казбегский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Карельский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Каспский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Кварельский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Лагодехский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Ланчхутский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Лентехский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Марнеульский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Махарадзевский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 Маяковский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Местийский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>
        <w:rPr>
          <w:rFonts w:ascii="Times New Roman" w:hAnsi="Times New Roman" w:cs="Times New Roman"/>
          <w:sz w:val="20"/>
          <w:szCs w:val="20"/>
        </w:rPr>
        <w:t>Мцхетский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34. Орджоникидзевский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Сагареджойский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Самтредский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37.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Сачхерский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38.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Сигнахский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39.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Телавский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40.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Тержольский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41.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Тетрицкаройский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Тианетский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43.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Хашурский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44.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Хобский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45. </w:t>
      </w:r>
      <w:proofErr w:type="spellStart"/>
      <w:r>
        <w:rPr>
          <w:rFonts w:ascii="Times New Roman" w:hAnsi="Times New Roman" w:cs="Times New Roman"/>
          <w:sz w:val="20"/>
          <w:szCs w:val="20"/>
        </w:rPr>
        <w:t>Цагерский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46. </w:t>
      </w:r>
      <w:proofErr w:type="spellStart"/>
      <w:r>
        <w:rPr>
          <w:rFonts w:ascii="Times New Roman" w:hAnsi="Times New Roman" w:cs="Times New Roman"/>
          <w:sz w:val="20"/>
          <w:szCs w:val="20"/>
        </w:rPr>
        <w:t>Цаленджихский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47. </w:t>
      </w:r>
      <w:proofErr w:type="spellStart"/>
      <w:r>
        <w:rPr>
          <w:rFonts w:ascii="Times New Roman" w:hAnsi="Times New Roman" w:cs="Times New Roman"/>
          <w:sz w:val="20"/>
          <w:szCs w:val="20"/>
        </w:rPr>
        <w:t>Цалкский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48. </w:t>
      </w:r>
      <w:proofErr w:type="spellStart"/>
      <w:r>
        <w:rPr>
          <w:rFonts w:ascii="Times New Roman" w:hAnsi="Times New Roman" w:cs="Times New Roman"/>
          <w:sz w:val="20"/>
          <w:szCs w:val="20"/>
        </w:rPr>
        <w:t>Цителцкаройский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49. </w:t>
      </w:r>
      <w:proofErr w:type="spellStart"/>
      <w:r>
        <w:rPr>
          <w:rFonts w:ascii="Times New Roman" w:hAnsi="Times New Roman" w:cs="Times New Roman"/>
          <w:sz w:val="20"/>
          <w:szCs w:val="20"/>
        </w:rPr>
        <w:t>Цулукидзевский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50. </w:t>
      </w:r>
      <w:proofErr w:type="spellStart"/>
      <w:r>
        <w:rPr>
          <w:rFonts w:ascii="Times New Roman" w:hAnsi="Times New Roman" w:cs="Times New Roman"/>
          <w:sz w:val="20"/>
          <w:szCs w:val="20"/>
        </w:rPr>
        <w:t>Цхакаевский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51. </w:t>
      </w:r>
      <w:proofErr w:type="spellStart"/>
      <w:r>
        <w:rPr>
          <w:rFonts w:ascii="Times New Roman" w:hAnsi="Times New Roman" w:cs="Times New Roman"/>
          <w:sz w:val="20"/>
          <w:szCs w:val="20"/>
        </w:rPr>
        <w:t>Цхалтубский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52.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Чохатаурский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53. </w:t>
      </w:r>
      <w:proofErr w:type="spellStart"/>
      <w:r>
        <w:rPr>
          <w:rFonts w:ascii="Times New Roman" w:hAnsi="Times New Roman" w:cs="Times New Roman"/>
          <w:sz w:val="20"/>
          <w:szCs w:val="20"/>
        </w:rPr>
        <w:t>Чхороцкуский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Pr="00A14AEC" w:rsidRDefault="008D52BC" w:rsidP="008D52BC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8D52BC" w:rsidRDefault="008D52BC" w:rsidP="008D52B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Абхазская АССР (г. Сухуми)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Гагрский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Гудаутский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Гульрипшский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Очамчирский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Сухумский район 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8D52BC" w:rsidRDefault="008D52BC" w:rsidP="008D52BC">
      <w:pPr>
        <w:pStyle w:val="a3"/>
        <w:spacing w:after="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Аджарская АССР (г. Батуми)</w:t>
      </w:r>
    </w:p>
    <w:p w:rsidR="008D52BC" w:rsidRDefault="008D52BC" w:rsidP="008D52BC">
      <w:pPr>
        <w:pStyle w:val="a3"/>
        <w:spacing w:after="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1. г. Батуми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Кедский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Кобулетский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Хелчачаурский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Хулойский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Шуахевский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>
        <w:rPr>
          <w:rFonts w:ascii="Times New Roman" w:hAnsi="Times New Roman" w:cs="Times New Roman"/>
          <w:sz w:val="20"/>
          <w:szCs w:val="20"/>
        </w:rPr>
        <w:t>Юго-Осетинская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автономная область (г. Цхинвали)</w:t>
      </w:r>
    </w:p>
    <w:p w:rsidR="008D52BC" w:rsidRDefault="008D52BC" w:rsidP="008D52BC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8D52BC" w:rsidRDefault="008D52BC" w:rsidP="008D52B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8D52BC" w:rsidRDefault="008D52BC" w:rsidP="008D52BC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8D52BC" w:rsidRDefault="008D52BC" w:rsidP="008D52BC">
      <w:pPr>
        <w:spacing w:after="0"/>
        <w:ind w:firstLine="709"/>
        <w:jc w:val="both"/>
      </w:pPr>
    </w:p>
    <w:p w:rsidR="008D52BC" w:rsidRDefault="008D52BC" w:rsidP="008D52BC">
      <w:pPr>
        <w:spacing w:after="0"/>
        <w:ind w:firstLine="709"/>
        <w:jc w:val="both"/>
      </w:pPr>
    </w:p>
    <w:p w:rsidR="008D52BC" w:rsidRDefault="008D52BC" w:rsidP="008D52BC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F15B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01" w:rsidRDefault="00ED7701" w:rsidP="008D52BC">
      <w:pPr>
        <w:spacing w:after="0" w:line="240" w:lineRule="auto"/>
      </w:pPr>
      <w:r>
        <w:separator/>
      </w:r>
    </w:p>
  </w:endnote>
  <w:endnote w:type="continuationSeparator" w:id="0">
    <w:p w:rsidR="00ED7701" w:rsidRDefault="00ED7701" w:rsidP="008D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01" w:rsidRDefault="00ED7701" w:rsidP="008D52BC">
      <w:pPr>
        <w:spacing w:after="0" w:line="240" w:lineRule="auto"/>
      </w:pPr>
      <w:r>
        <w:separator/>
      </w:r>
    </w:p>
  </w:footnote>
  <w:footnote w:type="continuationSeparator" w:id="0">
    <w:p w:rsidR="00ED7701" w:rsidRDefault="00ED7701" w:rsidP="008D52BC">
      <w:pPr>
        <w:spacing w:after="0" w:line="240" w:lineRule="auto"/>
      </w:pPr>
      <w:r>
        <w:continuationSeparator/>
      </w:r>
    </w:p>
  </w:footnote>
  <w:footnote w:id="1">
    <w:p w:rsidR="008D52BC" w:rsidRDefault="008D52BC" w:rsidP="008D52BC">
      <w:pPr>
        <w:spacing w:after="0" w:line="240" w:lineRule="auto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78,79.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856756"/>
      <w:docPartObj>
        <w:docPartGallery w:val="Page Numbers (Top of Page)"/>
        <w:docPartUnique/>
      </w:docPartObj>
    </w:sdtPr>
    <w:sdtEndPr/>
    <w:sdtContent>
      <w:p w:rsidR="00F15BDA" w:rsidRDefault="008B6C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9DA">
          <w:rPr>
            <w:noProof/>
          </w:rPr>
          <w:t>2</w:t>
        </w:r>
        <w:r>
          <w:fldChar w:fldCharType="end"/>
        </w:r>
      </w:p>
    </w:sdtContent>
  </w:sdt>
  <w:p w:rsidR="00F15BDA" w:rsidRDefault="00ED77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31"/>
    <w:rsid w:val="003A0D31"/>
    <w:rsid w:val="005E569A"/>
    <w:rsid w:val="006C0B77"/>
    <w:rsid w:val="008242FF"/>
    <w:rsid w:val="00870751"/>
    <w:rsid w:val="008B6CAE"/>
    <w:rsid w:val="008D52BC"/>
    <w:rsid w:val="00922C48"/>
    <w:rsid w:val="00B915B7"/>
    <w:rsid w:val="00D86E32"/>
    <w:rsid w:val="00EA59DF"/>
    <w:rsid w:val="00ED7701"/>
    <w:rsid w:val="00EE4070"/>
    <w:rsid w:val="00F12C76"/>
    <w:rsid w:val="00F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5752E-E104-444E-9CF6-5E3357AE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BC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D52BC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D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5</cp:revision>
  <dcterms:created xsi:type="dcterms:W3CDTF">2025-08-13T12:36:00Z</dcterms:created>
  <dcterms:modified xsi:type="dcterms:W3CDTF">2025-08-14T17:07:00Z</dcterms:modified>
</cp:coreProperties>
</file>