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BA0" w:rsidRDefault="00525BA0" w:rsidP="00525BA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СПИСОК </w:t>
      </w:r>
    </w:p>
    <w:p w:rsidR="00525BA0" w:rsidRDefault="00525BA0" w:rsidP="00525BA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ИНДЕКСОВ АДМИНИСТРАТИВНО-ТЕРРИТОРИАЛЬНОЙ ПРИНАДЛЕЖНОСТИ</w:t>
      </w:r>
    </w:p>
    <w:p w:rsidR="00525BA0" w:rsidRDefault="00525BA0" w:rsidP="00525BA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ПАМЯТНИКОВ КУЛЬТУРЫ СССР</w:t>
      </w:r>
      <w:r>
        <w:rPr>
          <w:rStyle w:val="a3"/>
          <w:rFonts w:ascii="Times New Roman" w:hAnsi="Times New Roman" w:cs="Times New Roman"/>
          <w:b/>
          <w:sz w:val="20"/>
          <w:szCs w:val="20"/>
        </w:rPr>
        <w:footnoteReference w:id="1"/>
      </w:r>
    </w:p>
    <w:p w:rsidR="00525BA0" w:rsidRDefault="00525BA0" w:rsidP="00525BA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5BA0" w:rsidRDefault="00525BA0" w:rsidP="00525BA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Утверждён </w:t>
      </w:r>
    </w:p>
    <w:p w:rsidR="00525BA0" w:rsidRDefault="00525BA0" w:rsidP="00525BA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приказом Министра культуры СССР</w:t>
      </w:r>
    </w:p>
    <w:p w:rsidR="00525BA0" w:rsidRDefault="00525BA0" w:rsidP="00525BA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27 марта 1972 г. № 153</w:t>
      </w:r>
    </w:p>
    <w:p w:rsidR="00DF495E" w:rsidRDefault="00DF495E" w:rsidP="00525BA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F495E" w:rsidRDefault="00DF495E" w:rsidP="00DF495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F495E" w:rsidRPr="00B9592F" w:rsidRDefault="00DF495E" w:rsidP="00DF495E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B9592F">
        <w:rPr>
          <w:rFonts w:ascii="Times New Roman" w:hAnsi="Times New Roman" w:cs="Times New Roman"/>
          <w:sz w:val="18"/>
          <w:szCs w:val="18"/>
        </w:rPr>
        <w:t xml:space="preserve">Названия административно-территориальных единиц и шифры документов, </w:t>
      </w:r>
    </w:p>
    <w:p w:rsidR="00DF495E" w:rsidRPr="00B9592F" w:rsidRDefault="00DF495E" w:rsidP="00DF495E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B9592F">
        <w:rPr>
          <w:rFonts w:ascii="Times New Roman" w:hAnsi="Times New Roman" w:cs="Times New Roman"/>
          <w:sz w:val="18"/>
          <w:szCs w:val="18"/>
        </w:rPr>
        <w:t xml:space="preserve">включающие индексы (цифровое обозначение) административно-территориальной принадлежности памятников культуры СССР, в описях архивного фонда НМС </w:t>
      </w:r>
      <w:r w:rsidR="00B9592F" w:rsidRPr="00B9592F">
        <w:rPr>
          <w:rFonts w:ascii="Times New Roman" w:hAnsi="Times New Roman" w:cs="Times New Roman"/>
          <w:sz w:val="18"/>
          <w:szCs w:val="18"/>
        </w:rPr>
        <w:t>приводятся</w:t>
      </w:r>
      <w:r w:rsidR="00B9592F" w:rsidRPr="00B9592F">
        <w:rPr>
          <w:rFonts w:ascii="Times New Roman" w:hAnsi="Times New Roman" w:cs="Times New Roman"/>
          <w:sz w:val="18"/>
          <w:szCs w:val="18"/>
        </w:rPr>
        <w:t xml:space="preserve"> </w:t>
      </w:r>
      <w:r w:rsidRPr="00B9592F">
        <w:rPr>
          <w:rFonts w:ascii="Times New Roman" w:hAnsi="Times New Roman" w:cs="Times New Roman"/>
          <w:sz w:val="18"/>
          <w:szCs w:val="18"/>
        </w:rPr>
        <w:t>в соответствии с данным списком.</w:t>
      </w:r>
    </w:p>
    <w:p w:rsidR="00DF495E" w:rsidRPr="00B9592F" w:rsidRDefault="00DF495E" w:rsidP="00DF495E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DF495E" w:rsidRDefault="00DF495E" w:rsidP="00525BA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068A" w:rsidRPr="0063068A" w:rsidRDefault="0063068A" w:rsidP="00525BA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25BA0" w:rsidRPr="0063068A" w:rsidRDefault="00525BA0" w:rsidP="00525BA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3068A">
        <w:rPr>
          <w:rFonts w:ascii="Times New Roman" w:hAnsi="Times New Roman" w:cs="Times New Roman"/>
          <w:b/>
          <w:sz w:val="20"/>
          <w:szCs w:val="20"/>
        </w:rPr>
        <w:t>15. ЭСТОНСКАЯ ССР (г. Таллин)</w:t>
      </w:r>
    </w:p>
    <w:p w:rsidR="00525BA0" w:rsidRPr="0063068A" w:rsidRDefault="003D6FEB" w:rsidP="00525BA0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63068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824" behindDoc="1" locked="0" layoutInCell="1" allowOverlap="1" wp14:anchorId="272C63CC" wp14:editId="6CFD3FA8">
            <wp:simplePos x="0" y="0"/>
            <wp:positionH relativeFrom="column">
              <wp:posOffset>2557072</wp:posOffset>
            </wp:positionH>
            <wp:positionV relativeFrom="paragraph">
              <wp:posOffset>43180</wp:posOffset>
            </wp:positionV>
            <wp:extent cx="1571625" cy="2221865"/>
            <wp:effectExtent l="19050" t="19050" r="28575" b="26035"/>
            <wp:wrapTight wrapText="bothSides">
              <wp:wrapPolygon edited="0">
                <wp:start x="-262" y="-185"/>
                <wp:lineTo x="-262" y="21668"/>
                <wp:lineTo x="21731" y="21668"/>
                <wp:lineTo x="21731" y="-185"/>
                <wp:lineTo x="-262" y="-185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облож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22186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BA0" w:rsidRPr="0063068A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="00525BA0" w:rsidRPr="0063068A">
        <w:rPr>
          <w:rFonts w:ascii="Times New Roman" w:hAnsi="Times New Roman" w:cs="Times New Roman"/>
          <w:sz w:val="20"/>
          <w:szCs w:val="20"/>
        </w:rPr>
        <w:t>Валгаский</w:t>
      </w:r>
      <w:proofErr w:type="spellEnd"/>
      <w:r w:rsidR="00525BA0" w:rsidRPr="0063068A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525BA0" w:rsidRPr="0063068A" w:rsidRDefault="00525BA0" w:rsidP="00525BA0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63068A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63068A">
        <w:rPr>
          <w:rFonts w:ascii="Times New Roman" w:hAnsi="Times New Roman" w:cs="Times New Roman"/>
          <w:sz w:val="20"/>
          <w:szCs w:val="20"/>
        </w:rPr>
        <w:t>Вильяндиский</w:t>
      </w:r>
      <w:proofErr w:type="spellEnd"/>
      <w:r w:rsidRPr="0063068A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525BA0" w:rsidRPr="0063068A" w:rsidRDefault="00525BA0" w:rsidP="00525BA0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63068A">
        <w:rPr>
          <w:rFonts w:ascii="Times New Roman" w:hAnsi="Times New Roman" w:cs="Times New Roman"/>
          <w:sz w:val="20"/>
          <w:szCs w:val="20"/>
        </w:rPr>
        <w:t>3. Выруский район</w:t>
      </w:r>
    </w:p>
    <w:p w:rsidR="00525BA0" w:rsidRPr="0063068A" w:rsidRDefault="00525BA0" w:rsidP="00525BA0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63068A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63068A">
        <w:rPr>
          <w:rFonts w:ascii="Times New Roman" w:hAnsi="Times New Roman" w:cs="Times New Roman"/>
          <w:sz w:val="20"/>
          <w:szCs w:val="20"/>
        </w:rPr>
        <w:t>Йыгеваский</w:t>
      </w:r>
      <w:proofErr w:type="spellEnd"/>
      <w:r w:rsidRPr="0063068A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525BA0" w:rsidRPr="0063068A" w:rsidRDefault="00525BA0" w:rsidP="00525BA0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63068A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63068A">
        <w:rPr>
          <w:rFonts w:ascii="Times New Roman" w:hAnsi="Times New Roman" w:cs="Times New Roman"/>
          <w:sz w:val="20"/>
          <w:szCs w:val="20"/>
        </w:rPr>
        <w:t>Кингисеппский</w:t>
      </w:r>
      <w:proofErr w:type="spellEnd"/>
      <w:r w:rsidRPr="0063068A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525BA0" w:rsidRPr="0063068A" w:rsidRDefault="00525BA0" w:rsidP="00525BA0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63068A">
        <w:rPr>
          <w:rFonts w:ascii="Times New Roman" w:hAnsi="Times New Roman" w:cs="Times New Roman"/>
          <w:sz w:val="20"/>
          <w:szCs w:val="20"/>
        </w:rPr>
        <w:t>6. Кохтла-</w:t>
      </w:r>
      <w:bookmarkStart w:id="0" w:name="_GoBack"/>
      <w:bookmarkEnd w:id="0"/>
      <w:proofErr w:type="spellStart"/>
      <w:r w:rsidRPr="0063068A">
        <w:rPr>
          <w:rFonts w:ascii="Times New Roman" w:hAnsi="Times New Roman" w:cs="Times New Roman"/>
          <w:sz w:val="20"/>
          <w:szCs w:val="20"/>
        </w:rPr>
        <w:t>Ярвеский</w:t>
      </w:r>
      <w:proofErr w:type="spellEnd"/>
      <w:r w:rsidRPr="0063068A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525BA0" w:rsidRPr="0063068A" w:rsidRDefault="00525BA0" w:rsidP="00525BA0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63068A"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 w:rsidRPr="0063068A">
        <w:rPr>
          <w:rFonts w:ascii="Times New Roman" w:hAnsi="Times New Roman" w:cs="Times New Roman"/>
          <w:sz w:val="20"/>
          <w:szCs w:val="20"/>
        </w:rPr>
        <w:t>Пайдеский</w:t>
      </w:r>
      <w:proofErr w:type="spellEnd"/>
      <w:r w:rsidRPr="0063068A">
        <w:rPr>
          <w:rFonts w:ascii="Times New Roman" w:hAnsi="Times New Roman" w:cs="Times New Roman"/>
          <w:sz w:val="20"/>
          <w:szCs w:val="20"/>
        </w:rPr>
        <w:t xml:space="preserve"> район</w:t>
      </w:r>
      <w:r w:rsidR="00D10695" w:rsidRPr="006306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</w:p>
    <w:p w:rsidR="00525BA0" w:rsidRPr="0063068A" w:rsidRDefault="00525BA0" w:rsidP="00525BA0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63068A">
        <w:rPr>
          <w:rFonts w:ascii="Times New Roman" w:hAnsi="Times New Roman" w:cs="Times New Roman"/>
          <w:sz w:val="20"/>
          <w:szCs w:val="20"/>
        </w:rPr>
        <w:t xml:space="preserve">8. </w:t>
      </w:r>
      <w:proofErr w:type="spellStart"/>
      <w:r w:rsidRPr="0063068A">
        <w:rPr>
          <w:rFonts w:ascii="Times New Roman" w:hAnsi="Times New Roman" w:cs="Times New Roman"/>
          <w:sz w:val="20"/>
          <w:szCs w:val="20"/>
        </w:rPr>
        <w:t>Пыльваский</w:t>
      </w:r>
      <w:proofErr w:type="spellEnd"/>
      <w:r w:rsidRPr="0063068A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525BA0" w:rsidRPr="0063068A" w:rsidRDefault="003D6FEB" w:rsidP="00525BA0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63068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776" behindDoc="1" locked="0" layoutInCell="1" allowOverlap="1" wp14:anchorId="270BA4ED" wp14:editId="04C2E308">
            <wp:simplePos x="0" y="0"/>
            <wp:positionH relativeFrom="column">
              <wp:posOffset>3978526</wp:posOffset>
            </wp:positionH>
            <wp:positionV relativeFrom="paragraph">
              <wp:posOffset>154940</wp:posOffset>
            </wp:positionV>
            <wp:extent cx="1571625" cy="2200910"/>
            <wp:effectExtent l="19050" t="19050" r="28575" b="27940"/>
            <wp:wrapTight wrapText="bothSides">
              <wp:wrapPolygon edited="0">
                <wp:start x="-262" y="-187"/>
                <wp:lineTo x="-262" y="21687"/>
                <wp:lineTo x="21731" y="21687"/>
                <wp:lineTo x="21731" y="-187"/>
                <wp:lineTo x="-262" y="-187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титул_лист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20091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BA0" w:rsidRPr="0063068A">
        <w:rPr>
          <w:rFonts w:ascii="Times New Roman" w:hAnsi="Times New Roman" w:cs="Times New Roman"/>
          <w:sz w:val="20"/>
          <w:szCs w:val="20"/>
        </w:rPr>
        <w:t>9. Пярнуский район</w:t>
      </w:r>
      <w:r w:rsidR="00D10695" w:rsidRPr="006306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</w:p>
    <w:p w:rsidR="00525BA0" w:rsidRPr="0063068A" w:rsidRDefault="00525BA0" w:rsidP="00525BA0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63068A">
        <w:rPr>
          <w:rFonts w:ascii="Times New Roman" w:hAnsi="Times New Roman" w:cs="Times New Roman"/>
          <w:sz w:val="20"/>
          <w:szCs w:val="20"/>
        </w:rPr>
        <w:t xml:space="preserve">10. </w:t>
      </w:r>
      <w:proofErr w:type="spellStart"/>
      <w:r w:rsidRPr="0063068A">
        <w:rPr>
          <w:rFonts w:ascii="Times New Roman" w:hAnsi="Times New Roman" w:cs="Times New Roman"/>
          <w:sz w:val="20"/>
          <w:szCs w:val="20"/>
        </w:rPr>
        <w:t>Раквереский</w:t>
      </w:r>
      <w:proofErr w:type="spellEnd"/>
      <w:r w:rsidRPr="0063068A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525BA0" w:rsidRPr="0063068A" w:rsidRDefault="00525BA0" w:rsidP="00525BA0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63068A">
        <w:rPr>
          <w:rFonts w:ascii="Times New Roman" w:hAnsi="Times New Roman" w:cs="Times New Roman"/>
          <w:sz w:val="20"/>
          <w:szCs w:val="20"/>
        </w:rPr>
        <w:t xml:space="preserve">11. </w:t>
      </w:r>
      <w:proofErr w:type="spellStart"/>
      <w:r w:rsidRPr="0063068A">
        <w:rPr>
          <w:rFonts w:ascii="Times New Roman" w:hAnsi="Times New Roman" w:cs="Times New Roman"/>
          <w:sz w:val="20"/>
          <w:szCs w:val="20"/>
        </w:rPr>
        <w:t>Раплаский</w:t>
      </w:r>
      <w:proofErr w:type="spellEnd"/>
      <w:r w:rsidRPr="0063068A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525BA0" w:rsidRPr="0063068A" w:rsidRDefault="00525BA0" w:rsidP="00525BA0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63068A">
        <w:rPr>
          <w:rFonts w:ascii="Times New Roman" w:hAnsi="Times New Roman" w:cs="Times New Roman"/>
          <w:sz w:val="20"/>
          <w:szCs w:val="20"/>
        </w:rPr>
        <w:t>12. Тартуский район</w:t>
      </w:r>
    </w:p>
    <w:p w:rsidR="00525BA0" w:rsidRPr="0063068A" w:rsidRDefault="00525BA0" w:rsidP="00525BA0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63068A">
        <w:rPr>
          <w:rFonts w:ascii="Times New Roman" w:hAnsi="Times New Roman" w:cs="Times New Roman"/>
          <w:sz w:val="20"/>
          <w:szCs w:val="20"/>
        </w:rPr>
        <w:t xml:space="preserve">13. </w:t>
      </w:r>
      <w:proofErr w:type="spellStart"/>
      <w:r w:rsidRPr="0063068A">
        <w:rPr>
          <w:rFonts w:ascii="Times New Roman" w:hAnsi="Times New Roman" w:cs="Times New Roman"/>
          <w:sz w:val="20"/>
          <w:szCs w:val="20"/>
        </w:rPr>
        <w:t>Хаапсалуский</w:t>
      </w:r>
      <w:proofErr w:type="spellEnd"/>
      <w:r w:rsidRPr="0063068A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525BA0" w:rsidRPr="0063068A" w:rsidRDefault="00525BA0" w:rsidP="00525BA0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63068A">
        <w:rPr>
          <w:rFonts w:ascii="Times New Roman" w:hAnsi="Times New Roman" w:cs="Times New Roman"/>
          <w:sz w:val="20"/>
          <w:szCs w:val="20"/>
        </w:rPr>
        <w:t xml:space="preserve">14. </w:t>
      </w:r>
      <w:proofErr w:type="spellStart"/>
      <w:r w:rsidRPr="0063068A">
        <w:rPr>
          <w:rFonts w:ascii="Times New Roman" w:hAnsi="Times New Roman" w:cs="Times New Roman"/>
          <w:sz w:val="20"/>
          <w:szCs w:val="20"/>
        </w:rPr>
        <w:t>Харьюский</w:t>
      </w:r>
      <w:proofErr w:type="spellEnd"/>
      <w:r w:rsidRPr="0063068A">
        <w:rPr>
          <w:rFonts w:ascii="Times New Roman" w:hAnsi="Times New Roman" w:cs="Times New Roman"/>
          <w:sz w:val="20"/>
          <w:szCs w:val="20"/>
        </w:rPr>
        <w:t xml:space="preserve"> район (г. Таллин)</w:t>
      </w:r>
    </w:p>
    <w:p w:rsidR="00525BA0" w:rsidRPr="0063068A" w:rsidRDefault="00525BA0" w:rsidP="00525BA0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63068A">
        <w:rPr>
          <w:rFonts w:ascii="Times New Roman" w:hAnsi="Times New Roman" w:cs="Times New Roman"/>
          <w:sz w:val="20"/>
          <w:szCs w:val="20"/>
        </w:rPr>
        <w:t xml:space="preserve">15. </w:t>
      </w:r>
      <w:proofErr w:type="spellStart"/>
      <w:r w:rsidRPr="0063068A">
        <w:rPr>
          <w:rFonts w:ascii="Times New Roman" w:hAnsi="Times New Roman" w:cs="Times New Roman"/>
          <w:sz w:val="20"/>
          <w:szCs w:val="20"/>
        </w:rPr>
        <w:t>Хийумааский</w:t>
      </w:r>
      <w:proofErr w:type="spellEnd"/>
      <w:r w:rsidRPr="0063068A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525BA0" w:rsidRPr="0063068A" w:rsidRDefault="00525BA0" w:rsidP="00525BA0">
      <w:pPr>
        <w:ind w:firstLine="284"/>
        <w:rPr>
          <w:rFonts w:ascii="Times New Roman" w:hAnsi="Times New Roman" w:cs="Times New Roman"/>
          <w:sz w:val="20"/>
          <w:szCs w:val="20"/>
        </w:rPr>
      </w:pPr>
    </w:p>
    <w:p w:rsidR="00525BA0" w:rsidRPr="0063068A" w:rsidRDefault="00525BA0" w:rsidP="00525BA0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63068A">
        <w:rPr>
          <w:rFonts w:ascii="Times New Roman" w:hAnsi="Times New Roman" w:cs="Times New Roman"/>
          <w:sz w:val="20"/>
          <w:szCs w:val="20"/>
        </w:rPr>
        <w:t xml:space="preserve">С.В. </w:t>
      </w:r>
      <w:proofErr w:type="spellStart"/>
      <w:r w:rsidRPr="0063068A">
        <w:rPr>
          <w:rFonts w:ascii="Times New Roman" w:hAnsi="Times New Roman" w:cs="Times New Roman"/>
          <w:sz w:val="20"/>
          <w:szCs w:val="20"/>
        </w:rPr>
        <w:t>Илевич</w:t>
      </w:r>
      <w:proofErr w:type="spellEnd"/>
    </w:p>
    <w:sectPr w:rsidR="00525BA0" w:rsidRPr="00630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B21" w:rsidRDefault="00481B21" w:rsidP="00525BA0">
      <w:pPr>
        <w:spacing w:after="0" w:line="240" w:lineRule="auto"/>
      </w:pPr>
      <w:r>
        <w:separator/>
      </w:r>
    </w:p>
  </w:endnote>
  <w:endnote w:type="continuationSeparator" w:id="0">
    <w:p w:rsidR="00481B21" w:rsidRDefault="00481B21" w:rsidP="0052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B21" w:rsidRDefault="00481B21" w:rsidP="00525BA0">
      <w:pPr>
        <w:spacing w:after="0" w:line="240" w:lineRule="auto"/>
      </w:pPr>
      <w:r>
        <w:separator/>
      </w:r>
    </w:p>
  </w:footnote>
  <w:footnote w:type="continuationSeparator" w:id="0">
    <w:p w:rsidR="00481B21" w:rsidRDefault="00481B21" w:rsidP="00525BA0">
      <w:pPr>
        <w:spacing w:after="0" w:line="240" w:lineRule="auto"/>
      </w:pPr>
      <w:r>
        <w:continuationSeparator/>
      </w:r>
    </w:p>
  </w:footnote>
  <w:footnote w:id="1">
    <w:p w:rsidR="00525BA0" w:rsidRDefault="00525BA0" w:rsidP="00525BA0">
      <w:pPr>
        <w:spacing w:after="0" w:line="240" w:lineRule="auto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 88, 89.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AE"/>
    <w:rsid w:val="00124EFC"/>
    <w:rsid w:val="00265559"/>
    <w:rsid w:val="002C4A34"/>
    <w:rsid w:val="003014B3"/>
    <w:rsid w:val="00326DAE"/>
    <w:rsid w:val="003D6FEB"/>
    <w:rsid w:val="003E240E"/>
    <w:rsid w:val="00481B21"/>
    <w:rsid w:val="00525BA0"/>
    <w:rsid w:val="0063068A"/>
    <w:rsid w:val="00691216"/>
    <w:rsid w:val="00844DAC"/>
    <w:rsid w:val="008F2E93"/>
    <w:rsid w:val="00972B48"/>
    <w:rsid w:val="00A51CCE"/>
    <w:rsid w:val="00A868DB"/>
    <w:rsid w:val="00B9592F"/>
    <w:rsid w:val="00BF7DEA"/>
    <w:rsid w:val="00C02C73"/>
    <w:rsid w:val="00D10695"/>
    <w:rsid w:val="00DF495E"/>
    <w:rsid w:val="00F741DA"/>
    <w:rsid w:val="00F8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F4A05-ED56-4108-A3A2-83338135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525B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1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Dell </cp:lastModifiedBy>
  <cp:revision>16</cp:revision>
  <dcterms:created xsi:type="dcterms:W3CDTF">2024-09-08T06:44:00Z</dcterms:created>
  <dcterms:modified xsi:type="dcterms:W3CDTF">2025-08-14T17:13:00Z</dcterms:modified>
</cp:coreProperties>
</file>