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9" w:rsidRDefault="00375DA9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E0F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5478DD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ИНДЕКСОВ АДМИНИСТРАТИВНО-ТЕРРИТОРИАЛЬНОЙ ПРИНАДЛЕЖНОСТИ</w:t>
      </w:r>
    </w:p>
    <w:p w:rsidR="00D7100A" w:rsidRPr="00893A41" w:rsidRDefault="00D7100A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="00BB031F"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D512D0" w:rsidRPr="00893A41" w:rsidRDefault="00D512D0" w:rsidP="00D512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D512D0" w:rsidRPr="00893A41" w:rsidRDefault="00D512D0" w:rsidP="00D512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D512D0" w:rsidRPr="00893A41" w:rsidRDefault="00D512D0" w:rsidP="00D512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8872CD" w:rsidRPr="00736E06" w:rsidRDefault="008872CD" w:rsidP="00215D5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36E06" w:rsidRPr="00D512D0" w:rsidRDefault="00736E06" w:rsidP="00D512D0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D512D0">
        <w:rPr>
          <w:rFonts w:ascii="Times New Roman" w:hAnsi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736E06" w:rsidRDefault="00736E06" w:rsidP="00D512D0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D512D0">
        <w:rPr>
          <w:rFonts w:ascii="Times New Roman" w:hAnsi="Times New Roman"/>
          <w:sz w:val="18"/>
          <w:szCs w:val="18"/>
        </w:rPr>
        <w:t>включающи</w:t>
      </w:r>
      <w:r w:rsidR="003A1275" w:rsidRPr="00D512D0">
        <w:rPr>
          <w:rFonts w:ascii="Times New Roman" w:hAnsi="Times New Roman"/>
          <w:sz w:val="18"/>
          <w:szCs w:val="18"/>
        </w:rPr>
        <w:t>е</w:t>
      </w:r>
      <w:r w:rsidRPr="00D512D0">
        <w:rPr>
          <w:rFonts w:ascii="Times New Roman" w:hAnsi="Times New Roman"/>
          <w:sz w:val="18"/>
          <w:szCs w:val="18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D512D0" w:rsidRPr="00D512D0" w:rsidRDefault="00D512D0" w:rsidP="00D512D0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736E06" w:rsidRDefault="00736E06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C4335" w:rsidRPr="00893A41" w:rsidRDefault="00EC4335" w:rsidP="003E66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E6690" w:rsidRPr="00893A41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8. Архангельская область (г. Архангельск)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Вельский район              </w:t>
      </w:r>
    </w:p>
    <w:p w:rsidR="000F0EB2" w:rsidRPr="00893A41" w:rsidRDefault="003F1735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21123D9" wp14:editId="169942B5">
            <wp:simplePos x="0" y="0"/>
            <wp:positionH relativeFrom="column">
              <wp:posOffset>3286125</wp:posOffset>
            </wp:positionH>
            <wp:positionV relativeFrom="paragraph">
              <wp:posOffset>81915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Верхнетоемский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Вилегодский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CC4BFC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893A41">
        <w:rPr>
          <w:rFonts w:ascii="Times New Roman" w:hAnsi="Times New Roman" w:cs="Times New Roman"/>
          <w:sz w:val="20"/>
          <w:szCs w:val="20"/>
        </w:rPr>
        <w:t>Виноградовский</w:t>
      </w:r>
      <w:proofErr w:type="spellEnd"/>
      <w:r w:rsidR="00F5110F" w:rsidRPr="00893A4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Каргопольский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Коношский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Котлас</w:t>
      </w:r>
      <w:bookmarkStart w:id="0" w:name="_GoBack"/>
      <w:bookmarkEnd w:id="0"/>
      <w:r w:rsidR="000F0EB2" w:rsidRPr="00893A41"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Красноборский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Ленский район    </w:t>
      </w:r>
    </w:p>
    <w:p w:rsidR="000F0EB2" w:rsidRPr="00893A41" w:rsidRDefault="003F1735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87502E0" wp14:editId="0BFBFF4E">
            <wp:simplePos x="0" y="0"/>
            <wp:positionH relativeFrom="column">
              <wp:posOffset>4295775</wp:posOffset>
            </wp:positionH>
            <wp:positionV relativeFrom="paragraph">
              <wp:posOffset>39370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Лешуконский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Мезенский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Няндомский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13.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Онежский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Плесецкий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727B5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16.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Приморский район </w:t>
      </w:r>
      <w:r w:rsidRPr="00893A41">
        <w:rPr>
          <w:rFonts w:ascii="Times New Roman" w:hAnsi="Times New Roman" w:cs="Times New Roman"/>
          <w:sz w:val="20"/>
          <w:szCs w:val="20"/>
        </w:rPr>
        <w:t xml:space="preserve">(г. Архангельск)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Устьянский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18.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Холмогорский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Шенкурский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20.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Ненецкий автономный округ </w:t>
      </w:r>
      <w:r w:rsidRPr="00893A41">
        <w:rPr>
          <w:rFonts w:ascii="Times New Roman" w:hAnsi="Times New Roman" w:cs="Times New Roman"/>
          <w:sz w:val="20"/>
          <w:szCs w:val="20"/>
        </w:rPr>
        <w:t>(г. Нарьян-Мар)</w:t>
      </w:r>
    </w:p>
    <w:p w:rsidR="00CC4BFC" w:rsidRPr="00893A41" w:rsidRDefault="00CC4BFC" w:rsidP="00CF57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CC4BFC" w:rsidRPr="00893A41" w:rsidRDefault="00C852FC" w:rsidP="000F0E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893A41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sectPr w:rsidR="00CC4BFC" w:rsidRPr="008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D7" w:rsidRDefault="00B017D7" w:rsidP="00BB031F">
      <w:pPr>
        <w:spacing w:after="0" w:line="240" w:lineRule="auto"/>
      </w:pPr>
      <w:r>
        <w:separator/>
      </w:r>
    </w:p>
  </w:endnote>
  <w:endnote w:type="continuationSeparator" w:id="0">
    <w:p w:rsidR="00B017D7" w:rsidRDefault="00B017D7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D7" w:rsidRDefault="00B017D7" w:rsidP="00BB031F">
      <w:pPr>
        <w:spacing w:after="0" w:line="240" w:lineRule="auto"/>
      </w:pPr>
      <w:r>
        <w:separator/>
      </w:r>
    </w:p>
  </w:footnote>
  <w:footnote w:type="continuationSeparator" w:id="0">
    <w:p w:rsidR="00B017D7" w:rsidRDefault="00B017D7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74DA6"/>
    <w:rsid w:val="000B12A5"/>
    <w:rsid w:val="000E648F"/>
    <w:rsid w:val="000F0EB2"/>
    <w:rsid w:val="000F691E"/>
    <w:rsid w:val="00215D50"/>
    <w:rsid w:val="00266E75"/>
    <w:rsid w:val="0029097E"/>
    <w:rsid w:val="00375DA9"/>
    <w:rsid w:val="003A1275"/>
    <w:rsid w:val="003E6690"/>
    <w:rsid w:val="003F1735"/>
    <w:rsid w:val="003F3413"/>
    <w:rsid w:val="0041494A"/>
    <w:rsid w:val="00487A75"/>
    <w:rsid w:val="00491019"/>
    <w:rsid w:val="00497C03"/>
    <w:rsid w:val="005478DD"/>
    <w:rsid w:val="005560B9"/>
    <w:rsid w:val="00562E0F"/>
    <w:rsid w:val="00573694"/>
    <w:rsid w:val="005D0253"/>
    <w:rsid w:val="005D4057"/>
    <w:rsid w:val="005F55E7"/>
    <w:rsid w:val="00711B53"/>
    <w:rsid w:val="00736E06"/>
    <w:rsid w:val="00771518"/>
    <w:rsid w:val="00781CD0"/>
    <w:rsid w:val="008872CD"/>
    <w:rsid w:val="00893A41"/>
    <w:rsid w:val="00965948"/>
    <w:rsid w:val="009727B5"/>
    <w:rsid w:val="009C7F87"/>
    <w:rsid w:val="009D495F"/>
    <w:rsid w:val="00A63D2A"/>
    <w:rsid w:val="00A73FAB"/>
    <w:rsid w:val="00A90F48"/>
    <w:rsid w:val="00AB7B2B"/>
    <w:rsid w:val="00AC0BBB"/>
    <w:rsid w:val="00B017D7"/>
    <w:rsid w:val="00B13758"/>
    <w:rsid w:val="00B44D4A"/>
    <w:rsid w:val="00B81C24"/>
    <w:rsid w:val="00BB031F"/>
    <w:rsid w:val="00BC7854"/>
    <w:rsid w:val="00BD6CC3"/>
    <w:rsid w:val="00C14BB2"/>
    <w:rsid w:val="00C43244"/>
    <w:rsid w:val="00C55F23"/>
    <w:rsid w:val="00C67066"/>
    <w:rsid w:val="00C852FC"/>
    <w:rsid w:val="00CC4BFC"/>
    <w:rsid w:val="00CD3B81"/>
    <w:rsid w:val="00CF5794"/>
    <w:rsid w:val="00D34B3F"/>
    <w:rsid w:val="00D4005B"/>
    <w:rsid w:val="00D50256"/>
    <w:rsid w:val="00D512D0"/>
    <w:rsid w:val="00D7100A"/>
    <w:rsid w:val="00E065BB"/>
    <w:rsid w:val="00E703BD"/>
    <w:rsid w:val="00EC4335"/>
    <w:rsid w:val="00F5110F"/>
    <w:rsid w:val="00F66804"/>
    <w:rsid w:val="00F73F5D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F5A42-FD4E-4551-9AF8-F82BCB3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5591-CE8E-4F1E-8B2F-1D3D5007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42</cp:revision>
  <dcterms:created xsi:type="dcterms:W3CDTF">2024-05-20T02:59:00Z</dcterms:created>
  <dcterms:modified xsi:type="dcterms:W3CDTF">2025-08-16T07:47:00Z</dcterms:modified>
</cp:coreProperties>
</file>