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4B" w:rsidRPr="00910FC2" w:rsidRDefault="00E90348" w:rsidP="001529F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</w:t>
      </w:r>
      <w:r w:rsidR="001529F8" w:rsidRPr="00910FC2">
        <w:rPr>
          <w:rFonts w:ascii="Times New Roman" w:hAnsi="Times New Roman" w:cs="Times New Roman"/>
          <w:b/>
          <w:sz w:val="20"/>
          <w:szCs w:val="20"/>
        </w:rPr>
        <w:t xml:space="preserve">аспорта на памятники истории и культуры </w:t>
      </w:r>
      <w:r w:rsidR="00B873DA">
        <w:rPr>
          <w:rFonts w:ascii="Times New Roman" w:hAnsi="Times New Roman" w:cs="Times New Roman"/>
          <w:b/>
          <w:sz w:val="20"/>
          <w:szCs w:val="20"/>
        </w:rPr>
        <w:t>СССР</w:t>
      </w:r>
    </w:p>
    <w:p w:rsidR="001529F8" w:rsidRPr="00910FC2" w:rsidRDefault="001529F8" w:rsidP="001529F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0FC2">
        <w:rPr>
          <w:rFonts w:ascii="Times New Roman" w:hAnsi="Times New Roman" w:cs="Times New Roman"/>
          <w:b/>
          <w:sz w:val="20"/>
          <w:szCs w:val="20"/>
        </w:rPr>
        <w:t>(недвижимые)</w:t>
      </w:r>
    </w:p>
    <w:p w:rsidR="00E90348" w:rsidRPr="007E4CD0" w:rsidRDefault="00E90348" w:rsidP="00E903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FC2">
        <w:rPr>
          <w:rFonts w:ascii="Times New Roman" w:hAnsi="Times New Roman" w:cs="Times New Roman"/>
          <w:b/>
          <w:sz w:val="20"/>
          <w:szCs w:val="20"/>
        </w:rPr>
        <w:t>Копии</w:t>
      </w:r>
    </w:p>
    <w:p w:rsidR="00E90348" w:rsidRPr="00E90348" w:rsidRDefault="00E90348" w:rsidP="00E9034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7DA7" w:rsidRPr="00910FC2" w:rsidRDefault="00B873DA" w:rsidP="00B37D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РСФСР</w:t>
      </w:r>
    </w:p>
    <w:p w:rsidR="004A4A4B" w:rsidRDefault="004A4A4B" w:rsidP="004A4A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0FC2">
        <w:rPr>
          <w:rFonts w:ascii="Times New Roman" w:hAnsi="Times New Roman" w:cs="Times New Roman"/>
          <w:b/>
          <w:sz w:val="20"/>
          <w:szCs w:val="20"/>
        </w:rPr>
        <w:t>Вологодская область</w:t>
      </w:r>
    </w:p>
    <w:p w:rsidR="00E90348" w:rsidRPr="00E90348" w:rsidRDefault="00E90348" w:rsidP="004A4A4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1529F8" w:rsidRPr="00910FC2" w:rsidRDefault="001529F8" w:rsidP="001529F8">
      <w:pPr>
        <w:spacing w:after="0"/>
        <w:ind w:firstLine="567"/>
        <w:rPr>
          <w:rFonts w:ascii="Times New Roman" w:hAnsi="Times New Roman" w:cs="Times New Roman"/>
        </w:rPr>
      </w:pPr>
      <w:r w:rsidRPr="00910FC2">
        <w:rPr>
          <w:rFonts w:ascii="Times New Roman" w:hAnsi="Times New Roman" w:cs="Times New Roman"/>
        </w:rPr>
        <w:t>В 2001 г. Центр документации наследия (</w:t>
      </w:r>
      <w:r w:rsidR="008E20AD" w:rsidRPr="00910FC2">
        <w:rPr>
          <w:rFonts w:ascii="Times New Roman" w:hAnsi="Times New Roman" w:cs="Times New Roman"/>
        </w:rPr>
        <w:t>ЦДН)</w:t>
      </w:r>
      <w:r w:rsidR="008E20AD" w:rsidRPr="00910FC2">
        <w:rPr>
          <w:rStyle w:val="a5"/>
          <w:rFonts w:ascii="Times New Roman" w:hAnsi="Times New Roman" w:cs="Times New Roman"/>
        </w:rPr>
        <w:footnoteReference w:id="1"/>
      </w:r>
      <w:r w:rsidR="008E20AD" w:rsidRPr="00910FC2">
        <w:rPr>
          <w:rFonts w:ascii="Times New Roman" w:hAnsi="Times New Roman" w:cs="Times New Roman"/>
        </w:rPr>
        <w:t xml:space="preserve"> начал</w:t>
      </w:r>
      <w:r w:rsidRPr="00910FC2">
        <w:rPr>
          <w:rFonts w:ascii="Times New Roman" w:hAnsi="Times New Roman" w:cs="Times New Roman"/>
        </w:rPr>
        <w:t xml:space="preserve"> </w:t>
      </w:r>
      <w:r w:rsidR="00C57A6F" w:rsidRPr="00910FC2">
        <w:rPr>
          <w:rFonts w:ascii="Times New Roman" w:hAnsi="Times New Roman" w:cs="Times New Roman"/>
        </w:rPr>
        <w:t xml:space="preserve">разработку </w:t>
      </w:r>
      <w:r w:rsidRPr="00910FC2">
        <w:rPr>
          <w:rFonts w:ascii="Times New Roman" w:hAnsi="Times New Roman" w:cs="Times New Roman"/>
        </w:rPr>
        <w:t>«</w:t>
      </w:r>
      <w:r w:rsidRPr="00910FC2">
        <w:rPr>
          <w:rFonts w:ascii="Times New Roman" w:hAnsi="Times New Roman" w:cs="Times New Roman"/>
          <w:i/>
        </w:rPr>
        <w:t xml:space="preserve">архитектурно-типологической темы </w:t>
      </w:r>
      <w:r w:rsidR="00CA33F4" w:rsidRPr="00910FC2">
        <w:rPr>
          <w:rFonts w:ascii="Times New Roman" w:hAnsi="Times New Roman" w:cs="Times New Roman"/>
          <w:i/>
        </w:rPr>
        <w:t>“</w:t>
      </w:r>
      <w:r w:rsidRPr="00910FC2">
        <w:rPr>
          <w:rFonts w:ascii="Times New Roman" w:hAnsi="Times New Roman" w:cs="Times New Roman"/>
          <w:i/>
        </w:rPr>
        <w:t>Интерьерные часовни</w:t>
      </w:r>
      <w:r w:rsidR="00CA33F4" w:rsidRPr="00910FC2">
        <w:rPr>
          <w:rFonts w:ascii="Times New Roman" w:hAnsi="Times New Roman" w:cs="Times New Roman"/>
          <w:i/>
        </w:rPr>
        <w:t>”</w:t>
      </w:r>
      <w:r w:rsidRPr="00910FC2">
        <w:rPr>
          <w:rFonts w:ascii="Times New Roman" w:hAnsi="Times New Roman" w:cs="Times New Roman"/>
          <w:i/>
        </w:rPr>
        <w:t>. На первом этапе работы</w:t>
      </w:r>
      <w:r w:rsidRPr="00910FC2">
        <w:rPr>
          <w:rFonts w:ascii="Times New Roman" w:hAnsi="Times New Roman" w:cs="Times New Roman"/>
        </w:rPr>
        <w:t xml:space="preserve"> &lt;…&gt; </w:t>
      </w:r>
      <w:r w:rsidRPr="00910FC2">
        <w:rPr>
          <w:rFonts w:ascii="Times New Roman" w:hAnsi="Times New Roman" w:cs="Times New Roman"/>
          <w:i/>
        </w:rPr>
        <w:t>в Базу данны</w:t>
      </w:r>
      <w:r w:rsidR="004536C4" w:rsidRPr="00910FC2">
        <w:rPr>
          <w:rFonts w:ascii="Times New Roman" w:hAnsi="Times New Roman" w:cs="Times New Roman"/>
          <w:i/>
        </w:rPr>
        <w:t>х</w:t>
      </w:r>
      <w:r w:rsidRPr="00910FC2">
        <w:rPr>
          <w:rFonts w:ascii="Times New Roman" w:hAnsi="Times New Roman" w:cs="Times New Roman"/>
          <w:i/>
        </w:rPr>
        <w:t xml:space="preserve"> было заведено около 200 сохранившихся часовен на Русском Севере</w:t>
      </w:r>
      <w:r w:rsidRPr="00910FC2">
        <w:rPr>
          <w:rFonts w:ascii="Times New Roman" w:hAnsi="Times New Roman" w:cs="Times New Roman"/>
        </w:rPr>
        <w:t>»,</w:t>
      </w:r>
      <w:r w:rsidRPr="00910FC2">
        <w:rPr>
          <w:rStyle w:val="a5"/>
          <w:rFonts w:ascii="Times New Roman" w:hAnsi="Times New Roman" w:cs="Times New Roman"/>
        </w:rPr>
        <w:footnoteReference w:id="2"/>
      </w:r>
      <w:r w:rsidRPr="00910FC2">
        <w:rPr>
          <w:rFonts w:ascii="Times New Roman" w:hAnsi="Times New Roman" w:cs="Times New Roman"/>
        </w:rPr>
        <w:t xml:space="preserve"> в том числе часовен </w:t>
      </w:r>
      <w:r w:rsidR="00DE5831" w:rsidRPr="00910FC2">
        <w:rPr>
          <w:rFonts w:ascii="Times New Roman" w:hAnsi="Times New Roman" w:cs="Times New Roman"/>
        </w:rPr>
        <w:t xml:space="preserve">Вологодской </w:t>
      </w:r>
      <w:r w:rsidRPr="00910FC2">
        <w:rPr>
          <w:rFonts w:ascii="Times New Roman" w:hAnsi="Times New Roman" w:cs="Times New Roman"/>
        </w:rPr>
        <w:t xml:space="preserve">области.  </w:t>
      </w:r>
    </w:p>
    <w:p w:rsidR="008E20AD" w:rsidRPr="00910FC2" w:rsidRDefault="001529F8" w:rsidP="008E20AD">
      <w:pPr>
        <w:spacing w:after="0"/>
        <w:ind w:firstLine="567"/>
        <w:rPr>
          <w:rFonts w:ascii="Times New Roman" w:hAnsi="Times New Roman" w:cs="Times New Roman"/>
        </w:rPr>
      </w:pPr>
      <w:r w:rsidRPr="00910FC2">
        <w:rPr>
          <w:rFonts w:ascii="Times New Roman" w:hAnsi="Times New Roman" w:cs="Times New Roman"/>
        </w:rPr>
        <w:t xml:space="preserve">В процессе работы над заявленной темой сотрудники ЦДН в качестве дополнения к имеющимся в Центре </w:t>
      </w:r>
      <w:r w:rsidR="008E20AD" w:rsidRPr="00910FC2">
        <w:rPr>
          <w:rFonts w:ascii="Times New Roman" w:hAnsi="Times New Roman" w:cs="Times New Roman"/>
        </w:rPr>
        <w:t>д</w:t>
      </w:r>
      <w:r w:rsidRPr="00910FC2">
        <w:rPr>
          <w:rFonts w:ascii="Times New Roman" w:hAnsi="Times New Roman" w:cs="Times New Roman"/>
        </w:rPr>
        <w:t>окумента</w:t>
      </w:r>
      <w:r w:rsidR="00910FC2">
        <w:rPr>
          <w:rFonts w:ascii="Times New Roman" w:hAnsi="Times New Roman" w:cs="Times New Roman"/>
        </w:rPr>
        <w:t>ции</w:t>
      </w:r>
      <w:r w:rsidRPr="00910FC2">
        <w:rPr>
          <w:rFonts w:ascii="Times New Roman" w:hAnsi="Times New Roman" w:cs="Times New Roman"/>
        </w:rPr>
        <w:t xml:space="preserve"> </w:t>
      </w:r>
      <w:r w:rsidR="00E90348">
        <w:rPr>
          <w:rFonts w:ascii="Times New Roman" w:hAnsi="Times New Roman" w:cs="Times New Roman"/>
        </w:rPr>
        <w:t xml:space="preserve">наследия </w:t>
      </w:r>
      <w:r w:rsidR="00910FC2">
        <w:rPr>
          <w:rFonts w:ascii="Times New Roman" w:hAnsi="Times New Roman" w:cs="Times New Roman"/>
        </w:rPr>
        <w:t xml:space="preserve">материалам </w:t>
      </w:r>
      <w:r w:rsidR="008E20AD" w:rsidRPr="00910FC2">
        <w:rPr>
          <w:rFonts w:ascii="Times New Roman" w:hAnsi="Times New Roman" w:cs="Times New Roman"/>
        </w:rPr>
        <w:t xml:space="preserve">на часовни Русского Севера </w:t>
      </w:r>
      <w:r w:rsidRPr="00910FC2">
        <w:rPr>
          <w:rFonts w:ascii="Times New Roman" w:hAnsi="Times New Roman" w:cs="Times New Roman"/>
        </w:rPr>
        <w:t>выявляли и копировали паспорта</w:t>
      </w:r>
      <w:r w:rsidR="007969A8">
        <w:rPr>
          <w:rFonts w:ascii="Times New Roman" w:hAnsi="Times New Roman" w:cs="Times New Roman"/>
        </w:rPr>
        <w:t>,</w:t>
      </w:r>
      <w:r w:rsidR="00E90348">
        <w:rPr>
          <w:rStyle w:val="a5"/>
          <w:rFonts w:ascii="Times New Roman" w:hAnsi="Times New Roman" w:cs="Times New Roman"/>
        </w:rPr>
        <w:footnoteReference w:id="3"/>
      </w:r>
      <w:r w:rsidR="008E20AD" w:rsidRPr="00910FC2">
        <w:rPr>
          <w:rFonts w:ascii="Times New Roman" w:hAnsi="Times New Roman" w:cs="Times New Roman"/>
        </w:rPr>
        <w:t xml:space="preserve"> </w:t>
      </w:r>
      <w:r w:rsidRPr="00910FC2">
        <w:rPr>
          <w:rFonts w:ascii="Times New Roman" w:hAnsi="Times New Roman" w:cs="Times New Roman"/>
        </w:rPr>
        <w:t xml:space="preserve">учётные карточки </w:t>
      </w:r>
      <w:r w:rsidR="008E20AD" w:rsidRPr="00910FC2">
        <w:rPr>
          <w:rFonts w:ascii="Times New Roman" w:hAnsi="Times New Roman" w:cs="Times New Roman"/>
        </w:rPr>
        <w:t xml:space="preserve">и фотографии в научном </w:t>
      </w:r>
      <w:r w:rsidRPr="00910FC2">
        <w:rPr>
          <w:rFonts w:ascii="Times New Roman" w:hAnsi="Times New Roman" w:cs="Times New Roman"/>
        </w:rPr>
        <w:t>архиве Института искусствознания и фототеке Музея архитектуры имени А.В. Щусева</w:t>
      </w:r>
      <w:r w:rsidR="008E20AD" w:rsidRPr="00910FC2">
        <w:rPr>
          <w:rFonts w:ascii="Times New Roman" w:hAnsi="Times New Roman" w:cs="Times New Roman"/>
        </w:rPr>
        <w:t xml:space="preserve">, подбирали фотоснимки в специализированной литературе. </w:t>
      </w:r>
    </w:p>
    <w:p w:rsidR="008E20AD" w:rsidRPr="00910FC2" w:rsidRDefault="008E20AD" w:rsidP="00CD2831">
      <w:pPr>
        <w:spacing w:after="0"/>
        <w:ind w:firstLine="567"/>
        <w:rPr>
          <w:rFonts w:ascii="Times New Roman" w:hAnsi="Times New Roman" w:cs="Times New Roman"/>
        </w:rPr>
      </w:pPr>
      <w:r w:rsidRPr="00910FC2">
        <w:rPr>
          <w:rFonts w:ascii="Times New Roman" w:hAnsi="Times New Roman" w:cs="Times New Roman"/>
        </w:rPr>
        <w:t xml:space="preserve">В 2005 г. на основе собранного материала в Институте наследия вышла книга научного сотрудника ЦДН К.Г. Головкина в виде иллюстрированного каталога (фото, планы) «Деревянные часовни Русского Севера </w:t>
      </w:r>
      <w:r w:rsidRPr="00910FC2">
        <w:rPr>
          <w:rFonts w:ascii="Times New Roman" w:hAnsi="Times New Roman" w:cs="Times New Roman"/>
          <w:i/>
        </w:rPr>
        <w:t>(Республика Карелия, Республика Коми, Архангельская область, Вологодская область)</w:t>
      </w:r>
      <w:r w:rsidRPr="00910FC2">
        <w:rPr>
          <w:rFonts w:ascii="Times New Roman" w:hAnsi="Times New Roman" w:cs="Times New Roman"/>
        </w:rPr>
        <w:t>».</w:t>
      </w:r>
      <w:r w:rsidRPr="00910FC2">
        <w:rPr>
          <w:rStyle w:val="a5"/>
          <w:rFonts w:ascii="Times New Roman" w:hAnsi="Times New Roman" w:cs="Times New Roman"/>
        </w:rPr>
        <w:footnoteReference w:id="4"/>
      </w:r>
      <w:r w:rsidRPr="00910FC2">
        <w:rPr>
          <w:rFonts w:ascii="Times New Roman" w:hAnsi="Times New Roman" w:cs="Times New Roman"/>
        </w:rPr>
        <w:t xml:space="preserve"> По Вологодской области каталог включает 64 часовни (стр. 167–199).</w:t>
      </w:r>
      <w:r w:rsidRPr="00910FC2">
        <w:rPr>
          <w:rStyle w:val="a5"/>
          <w:rFonts w:ascii="Times New Roman" w:hAnsi="Times New Roman" w:cs="Times New Roman"/>
        </w:rPr>
        <w:footnoteReference w:id="5"/>
      </w:r>
      <w:r w:rsidRPr="00910FC2">
        <w:rPr>
          <w:rFonts w:ascii="Times New Roman" w:hAnsi="Times New Roman" w:cs="Times New Roman"/>
        </w:rPr>
        <w:t xml:space="preserve"> </w:t>
      </w:r>
    </w:p>
    <w:p w:rsidR="008E20AD" w:rsidRPr="00910FC2" w:rsidRDefault="008E20AD" w:rsidP="006D0E6D">
      <w:pPr>
        <w:spacing w:after="0"/>
        <w:ind w:firstLine="567"/>
        <w:rPr>
          <w:rFonts w:ascii="Times New Roman" w:hAnsi="Times New Roman" w:cs="Times New Roman"/>
        </w:rPr>
      </w:pPr>
    </w:p>
    <w:p w:rsidR="008E20AD" w:rsidRDefault="008E20AD" w:rsidP="006D0E6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529F8" w:rsidRPr="00B873DA" w:rsidRDefault="001529F8" w:rsidP="001529F8">
      <w:pPr>
        <w:spacing w:after="0"/>
        <w:ind w:firstLine="567"/>
        <w:rPr>
          <w:rFonts w:ascii="Times New Roman" w:hAnsi="Times New Roman" w:cs="Times New Roman"/>
          <w:sz w:val="18"/>
          <w:szCs w:val="18"/>
        </w:rPr>
      </w:pPr>
    </w:p>
    <w:p w:rsidR="001529F8" w:rsidRPr="00B873DA" w:rsidRDefault="001529F8" w:rsidP="001529F8">
      <w:pPr>
        <w:spacing w:after="0"/>
        <w:ind w:firstLine="567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B873DA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B873DA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bookmarkEnd w:id="0"/>
    <w:p w:rsidR="003F4B6C" w:rsidRPr="001529F8" w:rsidRDefault="003F4B6C">
      <w:pPr>
        <w:rPr>
          <w:rFonts w:ascii="Times New Roman" w:hAnsi="Times New Roman" w:cs="Times New Roman"/>
          <w:sz w:val="24"/>
          <w:szCs w:val="24"/>
        </w:rPr>
      </w:pPr>
    </w:p>
    <w:sectPr w:rsidR="003F4B6C" w:rsidRPr="00152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92E" w:rsidRDefault="002C792E" w:rsidP="001529F8">
      <w:pPr>
        <w:spacing w:after="0" w:line="240" w:lineRule="auto"/>
      </w:pPr>
      <w:r>
        <w:separator/>
      </w:r>
    </w:p>
  </w:endnote>
  <w:endnote w:type="continuationSeparator" w:id="0">
    <w:p w:rsidR="002C792E" w:rsidRDefault="002C792E" w:rsidP="0015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92E" w:rsidRDefault="002C792E" w:rsidP="001529F8">
      <w:pPr>
        <w:spacing w:after="0" w:line="240" w:lineRule="auto"/>
      </w:pPr>
      <w:r>
        <w:separator/>
      </w:r>
    </w:p>
  </w:footnote>
  <w:footnote w:type="continuationSeparator" w:id="0">
    <w:p w:rsidR="002C792E" w:rsidRDefault="002C792E" w:rsidP="001529F8">
      <w:pPr>
        <w:spacing w:after="0" w:line="240" w:lineRule="auto"/>
      </w:pPr>
      <w:r>
        <w:continuationSeparator/>
      </w:r>
    </w:p>
  </w:footnote>
  <w:footnote w:id="1">
    <w:p w:rsidR="008E20AD" w:rsidRDefault="008E20AD" w:rsidP="004A4A4B">
      <w:pPr>
        <w:pStyle w:val="a3"/>
      </w:pPr>
      <w:r>
        <w:rPr>
          <w:rStyle w:val="a5"/>
        </w:rPr>
        <w:footnoteRef/>
      </w:r>
      <w:r>
        <w:t xml:space="preserve"> </w:t>
      </w:r>
      <w:r w:rsidR="004A4A4B" w:rsidRPr="004A4A4B">
        <w:rPr>
          <w:rFonts w:ascii="Times New Roman" w:hAnsi="Times New Roman" w:cs="Times New Roman"/>
        </w:rPr>
        <w:t>11 ноября 1996 г. приказом Министра культуры РФ Е.Ю. Сидорова за № 858 в Институте наследия в качестве структурного подразделения был образован «</w:t>
      </w:r>
      <w:r w:rsidR="004A4A4B" w:rsidRPr="00B5741A">
        <w:rPr>
          <w:rFonts w:ascii="Times New Roman" w:hAnsi="Times New Roman" w:cs="Times New Roman"/>
        </w:rPr>
        <w:t>Научно-методический центр документации недвижимых памятников истории и культуры, а также движимых культурных ценностей, находящихся в интерьерах зданий и сооружений</w:t>
      </w:r>
      <w:r w:rsidR="004A4A4B" w:rsidRPr="004A4A4B">
        <w:rPr>
          <w:rFonts w:ascii="Times New Roman" w:hAnsi="Times New Roman" w:cs="Times New Roman"/>
        </w:rPr>
        <w:t>», известный под кратким названием «Центр документации наследия».</w:t>
      </w:r>
      <w:r w:rsidR="004A4A4B" w:rsidRPr="00F81FFD">
        <w:t xml:space="preserve"> </w:t>
      </w:r>
      <w:r>
        <w:t>В</w:t>
      </w:r>
      <w:r w:rsidRPr="00271C27">
        <w:rPr>
          <w:rFonts w:ascii="Times New Roman" w:hAnsi="Times New Roman" w:cs="Times New Roman"/>
        </w:rPr>
        <w:t xml:space="preserve"> настоящее время – Центр информационного обеспечения и документации наследия</w:t>
      </w:r>
      <w:r>
        <w:rPr>
          <w:rFonts w:ascii="Times New Roman" w:hAnsi="Times New Roman" w:cs="Times New Roman"/>
        </w:rPr>
        <w:t>.</w:t>
      </w:r>
    </w:p>
  </w:footnote>
  <w:footnote w:id="2">
    <w:p w:rsidR="001529F8" w:rsidRPr="00A95928" w:rsidRDefault="001529F8" w:rsidP="001529F8">
      <w:pPr>
        <w:pStyle w:val="a3"/>
        <w:rPr>
          <w:rFonts w:ascii="Times New Roman" w:hAnsi="Times New Roman" w:cs="Times New Roman"/>
        </w:rPr>
      </w:pPr>
      <w:r w:rsidRPr="00A95928">
        <w:rPr>
          <w:rStyle w:val="a5"/>
          <w:rFonts w:ascii="Times New Roman" w:hAnsi="Times New Roman" w:cs="Times New Roman"/>
        </w:rPr>
        <w:footnoteRef/>
      </w:r>
      <w:r w:rsidRPr="00A95928">
        <w:rPr>
          <w:rFonts w:ascii="Times New Roman" w:hAnsi="Times New Roman" w:cs="Times New Roman"/>
        </w:rPr>
        <w:t xml:space="preserve"> В.И. Плужников. Тезисы к докладу о работе ЦДН в 2001 г. </w:t>
      </w:r>
    </w:p>
  </w:footnote>
  <w:footnote w:id="3">
    <w:p w:rsidR="00E90348" w:rsidRPr="00E90348" w:rsidRDefault="00E90348">
      <w:pPr>
        <w:pStyle w:val="a3"/>
        <w:rPr>
          <w:rFonts w:ascii="Times New Roman" w:hAnsi="Times New Roman" w:cs="Times New Roman"/>
        </w:rPr>
      </w:pPr>
      <w:r w:rsidRPr="00E90348">
        <w:rPr>
          <w:rStyle w:val="a5"/>
          <w:rFonts w:ascii="Times New Roman" w:hAnsi="Times New Roman" w:cs="Times New Roman"/>
        </w:rPr>
        <w:footnoteRef/>
      </w:r>
      <w:r w:rsidRPr="00E90348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серок</w:t>
      </w:r>
      <w:r w:rsidRPr="00E90348">
        <w:rPr>
          <w:rFonts w:ascii="Times New Roman" w:hAnsi="Times New Roman" w:cs="Times New Roman"/>
        </w:rPr>
        <w:t xml:space="preserve">опии паспортов </w:t>
      </w:r>
      <w:r>
        <w:rPr>
          <w:rFonts w:ascii="Times New Roman" w:hAnsi="Times New Roman" w:cs="Times New Roman"/>
        </w:rPr>
        <w:t xml:space="preserve">включены в раздел </w:t>
      </w:r>
      <w:r w:rsidR="003961AE">
        <w:rPr>
          <w:rFonts w:ascii="Times New Roman" w:hAnsi="Times New Roman" w:cs="Times New Roman"/>
        </w:rPr>
        <w:t xml:space="preserve">архивного фонда НМС «Унифицированные паспорта» </w:t>
      </w:r>
      <w:r w:rsidR="00257A2F">
        <w:rPr>
          <w:rFonts w:ascii="Times New Roman" w:hAnsi="Times New Roman" w:cs="Times New Roman"/>
        </w:rPr>
        <w:t>-</w:t>
      </w:r>
      <w:r w:rsidR="003961AE">
        <w:rPr>
          <w:rFonts w:ascii="Times New Roman" w:hAnsi="Times New Roman" w:cs="Times New Roman"/>
        </w:rPr>
        <w:t xml:space="preserve">подраздел «Паспорта на памятники истории и культуры СССР (недвижимые)». </w:t>
      </w:r>
    </w:p>
  </w:footnote>
  <w:footnote w:id="4">
    <w:p w:rsidR="008E20AD" w:rsidRPr="007C7FCC" w:rsidRDefault="008E20AD" w:rsidP="008E20AD">
      <w:pPr>
        <w:pStyle w:val="a3"/>
        <w:rPr>
          <w:rFonts w:ascii="Times New Roman" w:hAnsi="Times New Roman" w:cs="Times New Roman"/>
        </w:rPr>
      </w:pPr>
      <w:r w:rsidRPr="007C7FCC">
        <w:rPr>
          <w:rStyle w:val="a5"/>
          <w:rFonts w:ascii="Times New Roman" w:hAnsi="Times New Roman" w:cs="Times New Roman"/>
        </w:rPr>
        <w:footnoteRef/>
      </w:r>
      <w:r w:rsidRPr="007C7FCC">
        <w:rPr>
          <w:rFonts w:ascii="Times New Roman" w:hAnsi="Times New Roman" w:cs="Times New Roman"/>
        </w:rPr>
        <w:t xml:space="preserve"> Книга оцифрована и размещена на сайте </w:t>
      </w:r>
      <w:r>
        <w:rPr>
          <w:rFonts w:ascii="Times New Roman" w:hAnsi="Times New Roman" w:cs="Times New Roman"/>
        </w:rPr>
        <w:t xml:space="preserve">Института наследия в разделе «Библиотека». </w:t>
      </w:r>
    </w:p>
  </w:footnote>
  <w:footnote w:id="5">
    <w:p w:rsidR="008E20AD" w:rsidRPr="00077DF9" w:rsidRDefault="008E20AD" w:rsidP="008E20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Спустя три года, в 2008 г., в </w:t>
      </w:r>
      <w:r w:rsidR="00394A5A">
        <w:rPr>
          <w:rFonts w:ascii="Times New Roman" w:hAnsi="Times New Roman" w:cs="Times New Roman"/>
          <w:sz w:val="20"/>
          <w:szCs w:val="20"/>
        </w:rPr>
        <w:t xml:space="preserve">научном </w:t>
      </w:r>
      <w:r>
        <w:rPr>
          <w:rFonts w:ascii="Times New Roman" w:hAnsi="Times New Roman" w:cs="Times New Roman"/>
          <w:sz w:val="20"/>
          <w:szCs w:val="20"/>
        </w:rPr>
        <w:t xml:space="preserve">сборнике «Архив наследия – 2007» </w:t>
      </w:r>
      <w:r w:rsidR="00D651F9">
        <w:rPr>
          <w:rFonts w:ascii="Times New Roman" w:hAnsi="Times New Roman" w:cs="Times New Roman"/>
          <w:sz w:val="20"/>
          <w:szCs w:val="20"/>
        </w:rPr>
        <w:t xml:space="preserve">(составитель В.И. Плужников) </w:t>
      </w:r>
      <w:r w:rsidR="00394A5A">
        <w:rPr>
          <w:rFonts w:ascii="Times New Roman" w:hAnsi="Times New Roman" w:cs="Times New Roman"/>
          <w:sz w:val="20"/>
          <w:szCs w:val="20"/>
        </w:rPr>
        <w:t xml:space="preserve">К.Г. Головкин опубликовал </w:t>
      </w:r>
      <w:r>
        <w:rPr>
          <w:rFonts w:ascii="Times New Roman" w:hAnsi="Times New Roman" w:cs="Times New Roman"/>
          <w:sz w:val="20"/>
          <w:szCs w:val="20"/>
        </w:rPr>
        <w:t xml:space="preserve">статью «Старообрядчество и традиционная народная культура Русского Севера» (С. 9–68). Статья включает подборку фотографий часовен Архангельской (12 часовен), Вологодской (15 часовен)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Олонецкой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(52 часовни) губерний. </w:t>
      </w:r>
      <w:r w:rsidR="00394A5A">
        <w:rPr>
          <w:rFonts w:ascii="Times New Roman" w:hAnsi="Times New Roman" w:cs="Times New Roman"/>
          <w:sz w:val="20"/>
          <w:szCs w:val="20"/>
        </w:rPr>
        <w:t xml:space="preserve">Сборник </w:t>
      </w:r>
      <w:r w:rsidR="00910FC2">
        <w:rPr>
          <w:rFonts w:ascii="Times New Roman" w:hAnsi="Times New Roman" w:cs="Times New Roman"/>
          <w:sz w:val="20"/>
          <w:szCs w:val="20"/>
        </w:rPr>
        <w:t>«Архив наследия</w:t>
      </w:r>
      <w:r w:rsidR="00E90348">
        <w:rPr>
          <w:rFonts w:ascii="Times New Roman" w:hAnsi="Times New Roman" w:cs="Times New Roman"/>
          <w:sz w:val="20"/>
          <w:szCs w:val="20"/>
        </w:rPr>
        <w:t xml:space="preserve"> –2007</w:t>
      </w:r>
      <w:r w:rsidR="00910FC2">
        <w:rPr>
          <w:rFonts w:ascii="Times New Roman" w:hAnsi="Times New Roman" w:cs="Times New Roman"/>
          <w:sz w:val="20"/>
          <w:szCs w:val="20"/>
        </w:rPr>
        <w:t xml:space="preserve">» </w:t>
      </w:r>
      <w:r w:rsidR="00394A5A">
        <w:rPr>
          <w:rFonts w:ascii="Times New Roman" w:hAnsi="Times New Roman" w:cs="Times New Roman"/>
          <w:sz w:val="20"/>
          <w:szCs w:val="20"/>
        </w:rPr>
        <w:t xml:space="preserve">оцифрован и размещён на сайте Института наследия в разделе «Библиотека». </w:t>
      </w:r>
    </w:p>
    <w:p w:rsidR="008E20AD" w:rsidRDefault="00D651F9" w:rsidP="008E20AD">
      <w:pPr>
        <w:pStyle w:val="a3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70"/>
    <w:rsid w:val="00012F2A"/>
    <w:rsid w:val="00020D48"/>
    <w:rsid w:val="0003102F"/>
    <w:rsid w:val="00052E8F"/>
    <w:rsid w:val="00126361"/>
    <w:rsid w:val="001529F8"/>
    <w:rsid w:val="00184F8E"/>
    <w:rsid w:val="00257A2F"/>
    <w:rsid w:val="002A149D"/>
    <w:rsid w:val="002C792E"/>
    <w:rsid w:val="00394A5A"/>
    <w:rsid w:val="003961AE"/>
    <w:rsid w:val="003F4B6C"/>
    <w:rsid w:val="004536C4"/>
    <w:rsid w:val="0047339C"/>
    <w:rsid w:val="004A4A4B"/>
    <w:rsid w:val="006561A2"/>
    <w:rsid w:val="006D0E6D"/>
    <w:rsid w:val="006D2E8A"/>
    <w:rsid w:val="007363D5"/>
    <w:rsid w:val="00773BCA"/>
    <w:rsid w:val="007969A8"/>
    <w:rsid w:val="007A3514"/>
    <w:rsid w:val="008E20AD"/>
    <w:rsid w:val="00910FC2"/>
    <w:rsid w:val="009739C7"/>
    <w:rsid w:val="009D6170"/>
    <w:rsid w:val="00A850BF"/>
    <w:rsid w:val="00A92FE1"/>
    <w:rsid w:val="00B37DA7"/>
    <w:rsid w:val="00B5741A"/>
    <w:rsid w:val="00B873DA"/>
    <w:rsid w:val="00B9501E"/>
    <w:rsid w:val="00C17F62"/>
    <w:rsid w:val="00C532B8"/>
    <w:rsid w:val="00C57A6F"/>
    <w:rsid w:val="00CA33F4"/>
    <w:rsid w:val="00CD2831"/>
    <w:rsid w:val="00D44DF3"/>
    <w:rsid w:val="00D651F9"/>
    <w:rsid w:val="00D73059"/>
    <w:rsid w:val="00DB084B"/>
    <w:rsid w:val="00DB584B"/>
    <w:rsid w:val="00DE5831"/>
    <w:rsid w:val="00E030D5"/>
    <w:rsid w:val="00E346DF"/>
    <w:rsid w:val="00E90348"/>
    <w:rsid w:val="00E9325D"/>
    <w:rsid w:val="00EC15C9"/>
    <w:rsid w:val="00F17807"/>
    <w:rsid w:val="00F658FB"/>
    <w:rsid w:val="00F7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BAF45-5297-4B57-BA66-163266AA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29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529F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9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9390-3DF8-437B-A016-6E70BA11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4</cp:revision>
  <dcterms:created xsi:type="dcterms:W3CDTF">2025-11-08T15:41:00Z</dcterms:created>
  <dcterms:modified xsi:type="dcterms:W3CDTF">2025-11-09T12:54:00Z</dcterms:modified>
</cp:coreProperties>
</file>