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13884" w14:textId="77777777" w:rsidR="003D6962" w:rsidRPr="003D6962" w:rsidRDefault="003D6962" w:rsidP="00F55C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32"/>
          <w:szCs w:val="32"/>
          <w:lang w:eastAsia="ru-RU"/>
          <w14:ligatures w14:val="none"/>
        </w:rPr>
      </w:pPr>
      <w:r w:rsidRPr="003D6962">
        <w:rPr>
          <w:rFonts w:ascii="Times New Roman" w:eastAsia="Times New Roman" w:hAnsi="Times New Roman" w:cs="Times New Roman"/>
          <w:b/>
          <w:bCs/>
          <w:iCs/>
          <w:kern w:val="0"/>
          <w:sz w:val="32"/>
          <w:szCs w:val="32"/>
          <w:lang w:eastAsia="ru-RU"/>
          <w14:ligatures w14:val="none"/>
        </w:rPr>
        <w:t>ПРОГРАММА</w:t>
      </w:r>
    </w:p>
    <w:p w14:paraId="27E2148B" w14:textId="77777777" w:rsidR="003D6962" w:rsidRPr="003D6962" w:rsidRDefault="003D6962" w:rsidP="00F55C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32"/>
          <w:szCs w:val="32"/>
          <w:lang w:eastAsia="ru-RU"/>
          <w14:ligatures w14:val="none"/>
        </w:rPr>
      </w:pPr>
    </w:p>
    <w:p w14:paraId="273AE440" w14:textId="77777777" w:rsidR="003D6962" w:rsidRPr="003D6962" w:rsidRDefault="003D6962" w:rsidP="00F55C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32"/>
          <w:szCs w:val="32"/>
          <w:lang w:eastAsia="ru-RU"/>
          <w14:ligatures w14:val="none"/>
        </w:rPr>
      </w:pPr>
      <w:r w:rsidRPr="003D6962">
        <w:rPr>
          <w:rFonts w:ascii="Times New Roman" w:eastAsia="Times New Roman" w:hAnsi="Times New Roman" w:cs="Times New Roman"/>
          <w:iCs/>
          <w:kern w:val="0"/>
          <w:sz w:val="32"/>
          <w:szCs w:val="32"/>
          <w:lang w:eastAsia="ru-RU"/>
          <w14:ligatures w14:val="none"/>
        </w:rPr>
        <w:t xml:space="preserve">научной конференции с международным участием из цикла </w:t>
      </w:r>
      <w:r w:rsidRPr="003D6962">
        <w:rPr>
          <w:rFonts w:ascii="Times New Roman" w:eastAsia="Times New Roman" w:hAnsi="Times New Roman" w:cs="Times New Roman"/>
          <w:i/>
          <w:kern w:val="0"/>
          <w:sz w:val="32"/>
          <w:szCs w:val="32"/>
          <w:lang w:eastAsia="ru-RU"/>
          <w14:ligatures w14:val="none"/>
        </w:rPr>
        <w:t>«Русская цивилизация в исторической ретроспективе и перспективе»</w:t>
      </w:r>
    </w:p>
    <w:p w14:paraId="1953373B" w14:textId="77777777" w:rsidR="003D6962" w:rsidRPr="003D6962" w:rsidRDefault="003D6962" w:rsidP="00F55C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32"/>
          <w:szCs w:val="32"/>
          <w:lang w:eastAsia="ru-RU"/>
          <w14:ligatures w14:val="none"/>
        </w:rPr>
      </w:pPr>
    </w:p>
    <w:p w14:paraId="287A8CF4" w14:textId="77777777" w:rsidR="003D6962" w:rsidRPr="003D6962" w:rsidRDefault="003D6962" w:rsidP="00F55C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0"/>
          <w:sz w:val="32"/>
          <w:szCs w:val="32"/>
          <w:lang w:eastAsia="ru-RU"/>
          <w14:ligatures w14:val="none"/>
        </w:rPr>
      </w:pPr>
    </w:p>
    <w:p w14:paraId="007E412A" w14:textId="77777777" w:rsidR="003D6962" w:rsidRPr="003D6962" w:rsidRDefault="003D6962" w:rsidP="00F55C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0"/>
          <w:sz w:val="32"/>
          <w:szCs w:val="32"/>
          <w:lang w:eastAsia="ru-RU"/>
          <w14:ligatures w14:val="none"/>
        </w:rPr>
      </w:pPr>
      <w:r w:rsidRPr="003D6962">
        <w:rPr>
          <w:rFonts w:ascii="Calibri" w:eastAsia="Calibri" w:hAnsi="Calibri" w:cs="Times New Roman"/>
          <w:noProof/>
          <w:kern w:val="0"/>
          <w:sz w:val="22"/>
          <w:szCs w:val="22"/>
          <w:lang w:eastAsia="ru-RU"/>
          <w14:ligatures w14:val="none"/>
        </w:rPr>
        <w:drawing>
          <wp:inline distT="0" distB="0" distL="0" distR="0" wp14:anchorId="6403B14E" wp14:editId="7CB5E1F6">
            <wp:extent cx="4162111" cy="3253563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872" cy="3281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6978B" w14:textId="77777777" w:rsidR="003D6962" w:rsidRPr="003D6962" w:rsidRDefault="003D6962" w:rsidP="00F55C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0"/>
          <w:sz w:val="32"/>
          <w:szCs w:val="32"/>
          <w:lang w:eastAsia="ru-RU"/>
          <w14:ligatures w14:val="none"/>
        </w:rPr>
      </w:pPr>
    </w:p>
    <w:p w14:paraId="604B34A1" w14:textId="77777777" w:rsidR="00917136" w:rsidRPr="00FB1016" w:rsidRDefault="00917136" w:rsidP="00F55C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/>
          <w14:ligatures w14:val="none"/>
        </w:rPr>
      </w:pPr>
      <w:r w:rsidRPr="00FB1016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/>
          <w14:ligatures w14:val="none"/>
        </w:rPr>
        <w:t xml:space="preserve">Вечная Россия в науках о культуре и искусстве. </w:t>
      </w:r>
    </w:p>
    <w:p w14:paraId="7D713733" w14:textId="55635F48" w:rsidR="00917136" w:rsidRPr="00FB1016" w:rsidRDefault="00917136" w:rsidP="00F55C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0"/>
          <w:sz w:val="36"/>
          <w:szCs w:val="36"/>
          <w:lang w:eastAsia="ru-RU"/>
          <w14:ligatures w14:val="none"/>
        </w:rPr>
      </w:pPr>
      <w:r w:rsidRPr="00FB1016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/>
          <w14:ligatures w14:val="none"/>
        </w:rPr>
        <w:t>Посвящается 120-летию со дня рождения академика Д.С. Лихачёва</w:t>
      </w:r>
    </w:p>
    <w:p w14:paraId="1D630769" w14:textId="77777777" w:rsidR="00917136" w:rsidRDefault="00917136" w:rsidP="00F55C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0"/>
          <w:sz w:val="32"/>
          <w:szCs w:val="32"/>
          <w:lang w:eastAsia="ru-RU"/>
          <w14:ligatures w14:val="none"/>
        </w:rPr>
      </w:pPr>
    </w:p>
    <w:p w14:paraId="451AA23C" w14:textId="77777777" w:rsidR="003D6962" w:rsidRPr="003D6962" w:rsidRDefault="003D6962" w:rsidP="00F55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  <w:r w:rsidRPr="003D6962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Организаторы</w:t>
      </w:r>
      <w:r w:rsidRPr="003D6962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: </w:t>
      </w:r>
    </w:p>
    <w:p w14:paraId="29CEB77B" w14:textId="77777777" w:rsidR="003D6962" w:rsidRPr="003D6962" w:rsidRDefault="003D6962" w:rsidP="00F55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  <w:r w:rsidRPr="003D6962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Российский институт истории искусств, </w:t>
      </w:r>
    </w:p>
    <w:p w14:paraId="7A61C1CC" w14:textId="77777777" w:rsidR="003D6962" w:rsidRPr="003D6962" w:rsidRDefault="003D6962" w:rsidP="00F55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  <w:r w:rsidRPr="003D6962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Российский научно-исследовательский институт культурного и природного наследия им. Д.С. Лихачёва</w:t>
      </w:r>
    </w:p>
    <w:p w14:paraId="1354A054" w14:textId="77777777" w:rsidR="003D6962" w:rsidRDefault="003D6962" w:rsidP="00F55C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</w:p>
    <w:p w14:paraId="3E70686D" w14:textId="2F212D34" w:rsidR="003D6962" w:rsidRDefault="003D6962" w:rsidP="00F55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  <w:r w:rsidRPr="003D6962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Дата:</w:t>
      </w:r>
      <w:r w:rsidRPr="003D6962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1943B2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20 апреля </w:t>
      </w:r>
      <w:r w:rsidRPr="003D6962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202</w:t>
      </w:r>
      <w:r w:rsidR="001943B2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6</w:t>
      </w:r>
      <w:r w:rsidRPr="003D6962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 г. </w:t>
      </w:r>
    </w:p>
    <w:p w14:paraId="70560A29" w14:textId="77777777" w:rsidR="00444616" w:rsidRDefault="00B16F10" w:rsidP="00F55C7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16F10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Место проведения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</w:t>
      </w:r>
      <w:r w:rsidRPr="00B16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г. Санкт-Петербург, Исаакиевская площадь, 5</w:t>
      </w:r>
      <w:r w:rsidR="004446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</w:p>
    <w:p w14:paraId="32B13733" w14:textId="12EAC6DB" w:rsidR="00B16F10" w:rsidRPr="003D6962" w:rsidRDefault="00B16F10" w:rsidP="00F55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  <w:r w:rsidRPr="00B16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Российский институт истории искусств</w:t>
      </w:r>
    </w:p>
    <w:p w14:paraId="62A4AD6A" w14:textId="21BBABA4" w:rsidR="003D6962" w:rsidRPr="003D6962" w:rsidRDefault="003D6962" w:rsidP="00F55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6962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Начало:</w:t>
      </w:r>
      <w:r w:rsidRPr="003D696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1</w:t>
      </w:r>
      <w:r w:rsidR="00EF429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</w:t>
      </w:r>
      <w:r w:rsidRPr="003D696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.00 </w:t>
      </w:r>
    </w:p>
    <w:p w14:paraId="629D9425" w14:textId="77777777" w:rsidR="003D6962" w:rsidRPr="003D6962" w:rsidRDefault="003D6962" w:rsidP="00F55C7E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52494B13" w14:textId="6EEBE71F" w:rsidR="003D6962" w:rsidRPr="003D6962" w:rsidRDefault="003D6962" w:rsidP="00F55C7E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D6962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Формат</w:t>
      </w:r>
      <w:r w:rsidRPr="003D696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</w:t>
      </w:r>
      <w:r w:rsidR="00B858AE" w:rsidRPr="00B858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очное заседание с </w:t>
      </w:r>
      <w:r w:rsidR="00DB7264" w:rsidRPr="00DB72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дистанционным участием</w:t>
      </w:r>
    </w:p>
    <w:p w14:paraId="6F84AB17" w14:textId="3F66B509" w:rsidR="003D6962" w:rsidRPr="003D6962" w:rsidRDefault="003D6962" w:rsidP="00F55C7E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D6962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Время выступления с докладом</w:t>
      </w:r>
      <w:r w:rsidRPr="003D696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до </w:t>
      </w:r>
      <w:r w:rsidR="00EF429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15</w:t>
      </w:r>
      <w:r w:rsidRPr="003D696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мин.</w:t>
      </w:r>
    </w:p>
    <w:p w14:paraId="4FA49574" w14:textId="77777777" w:rsidR="003D6962" w:rsidRPr="003D6962" w:rsidRDefault="003D6962" w:rsidP="00F55C7E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780665F8" w14:textId="77777777" w:rsidR="003D6962" w:rsidRPr="003D6962" w:rsidRDefault="003D6962" w:rsidP="00F55C7E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D6962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Модераторы:</w:t>
      </w:r>
      <w:r w:rsidRPr="003D696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Казин А.Л., Закунов Ю.А.</w:t>
      </w:r>
    </w:p>
    <w:p w14:paraId="2845ACDC" w14:textId="77777777" w:rsidR="00436237" w:rsidRDefault="00436237" w:rsidP="00F55C7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bookmarkStart w:id="0" w:name="_Hlk149762516"/>
    </w:p>
    <w:p w14:paraId="6B91EFD6" w14:textId="183E4765" w:rsidR="00687B78" w:rsidRDefault="00BC362E" w:rsidP="00F55C7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F335BA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lastRenderedPageBreak/>
        <w:t>Приветстви</w:t>
      </w:r>
      <w:r w:rsidRPr="00BC362E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я</w:t>
      </w:r>
      <w:r w:rsidRPr="00F335BA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участникам конференции</w:t>
      </w:r>
      <w:r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:</w:t>
      </w:r>
    </w:p>
    <w:p w14:paraId="55073B98" w14:textId="77777777" w:rsidR="00BC362E" w:rsidRPr="00BC362E" w:rsidRDefault="00BC362E" w:rsidP="00F55C7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</w:p>
    <w:p w14:paraId="0F3A819A" w14:textId="2A72EC79" w:rsidR="00DC26D3" w:rsidRPr="00F335BA" w:rsidRDefault="00DC26D3" w:rsidP="00F55C7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FF0000"/>
          <w:kern w:val="0"/>
          <w:sz w:val="28"/>
          <w:szCs w:val="28"/>
          <w14:ligatures w14:val="none"/>
        </w:rPr>
      </w:pPr>
      <w:r w:rsidRPr="00F335B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Шумилин Дмитрий Анатольевич</w:t>
      </w:r>
      <w:r w:rsidRPr="00F335B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директор Российского института истории искусств</w:t>
      </w:r>
      <w:r w:rsidR="00E11A5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E11A55" w:rsidRPr="00F335B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кандидат искусствоведения</w:t>
      </w:r>
    </w:p>
    <w:bookmarkEnd w:id="0"/>
    <w:p w14:paraId="2D1B60BD" w14:textId="77777777" w:rsidR="00687B78" w:rsidRDefault="00687B78" w:rsidP="00F55C7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</w:pPr>
    </w:p>
    <w:p w14:paraId="793745D7" w14:textId="4DCFCE2C" w:rsidR="00687B78" w:rsidRDefault="00F335BA" w:rsidP="00F55C7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F335BA"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14:ligatures w14:val="none"/>
        </w:rPr>
        <w:t xml:space="preserve">Аристархов Владимир Владимирович, </w:t>
      </w:r>
      <w:r w:rsidRPr="00F335BA"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t>директор</w:t>
      </w:r>
      <w:r w:rsidRPr="00F335BA"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14:ligatures w14:val="none"/>
        </w:rPr>
        <w:t xml:space="preserve"> </w:t>
      </w:r>
      <w:r w:rsidRPr="00F335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Российского НИИ культурного и природного наследия имени Д.С. Лихачёва</w:t>
      </w:r>
    </w:p>
    <w:p w14:paraId="156E0179" w14:textId="77777777" w:rsidR="00BC362E" w:rsidRDefault="00BC362E" w:rsidP="00F55C7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14:ligatures w14:val="none"/>
        </w:rPr>
      </w:pPr>
    </w:p>
    <w:p w14:paraId="2ECB1791" w14:textId="0821D827" w:rsidR="00687B78" w:rsidRPr="00BC362E" w:rsidRDefault="00687B78" w:rsidP="00F55C7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14:ligatures w14:val="none"/>
        </w:rPr>
      </w:pPr>
      <w:r w:rsidRPr="00BC362E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14:ligatures w14:val="none"/>
        </w:rPr>
        <w:t>Доклады:</w:t>
      </w:r>
    </w:p>
    <w:p w14:paraId="22448461" w14:textId="4053D0B8" w:rsidR="00F335BA" w:rsidRPr="00F335BA" w:rsidRDefault="00F335BA" w:rsidP="00F55C7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</w:p>
    <w:p w14:paraId="7BC5E19B" w14:textId="6B039595" w:rsidR="00F335BA" w:rsidRPr="00F335BA" w:rsidRDefault="00F335BA" w:rsidP="00F55C7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 w:rsidRPr="00F335B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Казин Александр Леонидович</w:t>
      </w:r>
      <w:r w:rsidRPr="00F335B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DC26D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F335B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доктор философских наук, профессор</w:t>
      </w:r>
      <w:r w:rsidR="00DC26D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DC26D3" w:rsidRPr="00F335B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научный руководитель Российского института истории искусств</w:t>
      </w:r>
      <w:r w:rsidR="00DC26D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F335B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</w:t>
      </w:r>
      <w:r w:rsidR="009D78FE" w:rsidRPr="009D78F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9D78FE" w:rsidRPr="009D78FE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«Заметки о русском» Д. С. Лихачева как опыт самосознания культуры</w:t>
      </w:r>
    </w:p>
    <w:p w14:paraId="716CF2F0" w14:textId="77777777" w:rsidR="00F335BA" w:rsidRPr="00F335BA" w:rsidRDefault="00F335BA" w:rsidP="00F55C7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7BB0D64C" w14:textId="7109E9DF" w:rsidR="00F335BA" w:rsidRDefault="00F335BA" w:rsidP="00F55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</w:pPr>
      <w:r w:rsidRPr="00F335BA">
        <w:rPr>
          <w:rFonts w:ascii="Times New Roman" w:eastAsia="Times New Roman" w:hAnsi="Times New Roman" w:cs="Times New Roman"/>
          <w:b/>
          <w:color w:val="1A1A1A"/>
          <w:kern w:val="0"/>
          <w:sz w:val="28"/>
          <w:szCs w:val="28"/>
          <w:lang w:eastAsia="ru-RU"/>
          <w14:ligatures w14:val="none"/>
        </w:rPr>
        <w:t>Сокурова Ольга Борисовна,</w:t>
      </w:r>
      <w:r w:rsidRPr="00F335B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доктор культурологии, </w:t>
      </w:r>
      <w:r w:rsidR="00501E1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доцент</w:t>
      </w:r>
      <w:r w:rsidRPr="00F335B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Санкт-Петербургского государственного Университета, ведущий научный сотрудник</w:t>
      </w:r>
      <w:r w:rsidRPr="00F335B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F335B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Российского института истории искусств – </w:t>
      </w:r>
      <w:r w:rsidRPr="00F335BA"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  <w:t>Концепция «экологии культуры» Д. С. Лихачева в перспективе современного научного дискурса</w:t>
      </w:r>
    </w:p>
    <w:p w14:paraId="7D4A4F61" w14:textId="77777777" w:rsidR="00432A24" w:rsidRDefault="00432A24" w:rsidP="00F55C7E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7E0A11B" w14:textId="53DB84F1" w:rsidR="00875AF4" w:rsidRDefault="00875AF4" w:rsidP="00F55C7E">
      <w:pPr>
        <w:spacing w:after="0" w:line="240" w:lineRule="auto"/>
        <w:rPr>
          <w:rFonts w:ascii="Times New Roman" w:eastAsia="Calibri" w:hAnsi="Times New Roman" w:cs="Times New Roman"/>
          <w:i/>
          <w:iCs/>
          <w:color w:val="1A1A1A"/>
          <w:kern w:val="0"/>
          <w:sz w:val="28"/>
          <w:szCs w:val="28"/>
          <w:shd w:val="clear" w:color="auto" w:fill="FFFFFF"/>
          <w14:ligatures w14:val="none"/>
        </w:rPr>
      </w:pPr>
      <w:r w:rsidRPr="00875AF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Скотникова Галина Викторовна</w:t>
      </w:r>
      <w:r w:rsidRPr="00875AF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доктор культурологии, профессор Санкт-Петербургского государственного института культуры, ведущий научный сотрудник Российского института истории искусств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– </w:t>
      </w:r>
      <w:r w:rsidRPr="00F335BA">
        <w:rPr>
          <w:rFonts w:ascii="Times New Roman" w:eastAsia="Calibri" w:hAnsi="Times New Roman" w:cs="Times New Roman"/>
          <w:i/>
          <w:iCs/>
          <w:color w:val="1A1A1A"/>
          <w:kern w:val="0"/>
          <w:sz w:val="28"/>
          <w:szCs w:val="28"/>
          <w:shd w:val="clear" w:color="auto" w:fill="FFFFFF"/>
          <w14:ligatures w14:val="none"/>
        </w:rPr>
        <w:t xml:space="preserve">Иван Васильевич Киреевский: </w:t>
      </w:r>
      <w:proofErr w:type="spellStart"/>
      <w:r w:rsidRPr="00F335BA">
        <w:rPr>
          <w:rFonts w:ascii="Times New Roman" w:eastAsia="Calibri" w:hAnsi="Times New Roman" w:cs="Times New Roman"/>
          <w:i/>
          <w:iCs/>
          <w:color w:val="1A1A1A"/>
          <w:kern w:val="0"/>
          <w:sz w:val="28"/>
          <w:szCs w:val="28"/>
          <w:shd w:val="clear" w:color="auto" w:fill="FFFFFF"/>
          <w14:ligatures w14:val="none"/>
        </w:rPr>
        <w:t>жизнестроительная</w:t>
      </w:r>
      <w:proofErr w:type="spellEnd"/>
      <w:r w:rsidRPr="00F335BA">
        <w:rPr>
          <w:rFonts w:ascii="Times New Roman" w:eastAsia="Calibri" w:hAnsi="Times New Roman" w:cs="Times New Roman"/>
          <w:i/>
          <w:iCs/>
          <w:color w:val="1A1A1A"/>
          <w:kern w:val="0"/>
          <w:sz w:val="28"/>
          <w:szCs w:val="28"/>
          <w:shd w:val="clear" w:color="auto" w:fill="FFFFFF"/>
          <w14:ligatures w14:val="none"/>
        </w:rPr>
        <w:t xml:space="preserve"> роль родного слова</w:t>
      </w:r>
    </w:p>
    <w:p w14:paraId="25835FD0" w14:textId="77777777" w:rsidR="006462A5" w:rsidRPr="00F335BA" w:rsidRDefault="006462A5" w:rsidP="00F55C7E">
      <w:pPr>
        <w:spacing w:after="0" w:line="240" w:lineRule="auto"/>
        <w:rPr>
          <w:rFonts w:ascii="Times New Roman" w:eastAsia="Calibri" w:hAnsi="Times New Roman" w:cs="Times New Roman"/>
          <w:i/>
          <w:iCs/>
          <w:color w:val="1A1A1A"/>
          <w:kern w:val="0"/>
          <w:sz w:val="28"/>
          <w:szCs w:val="28"/>
          <w:shd w:val="clear" w:color="auto" w:fill="FFFFFF"/>
          <w14:ligatures w14:val="none"/>
        </w:rPr>
      </w:pPr>
    </w:p>
    <w:p w14:paraId="19843887" w14:textId="1F5660AC" w:rsidR="006A3D7F" w:rsidRDefault="006A3D7F" w:rsidP="00F55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</w:pPr>
      <w:r w:rsidRPr="00F335BA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Кокшенева Капитолина Антоновна</w:t>
      </w:r>
      <w:r w:rsidRPr="00F335B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, доктор филологических наук, кандидат искусствоведения, главный научный сотрудник, руководитель Центра наследования русской культуры Российского НИИ культурного и природного наследия имени Д. С. Лихачёва 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– </w:t>
      </w:r>
      <w:r w:rsidRPr="00F335BA"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  <w:t>Образ государства Российского и «театр памяти» (первая треть XXI века)»</w:t>
      </w:r>
    </w:p>
    <w:p w14:paraId="4F8EE93C" w14:textId="77777777" w:rsidR="006462A5" w:rsidRPr="00F335BA" w:rsidRDefault="006462A5" w:rsidP="00F55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</w:pPr>
    </w:p>
    <w:p w14:paraId="01C4F90B" w14:textId="77777777" w:rsidR="006462A5" w:rsidRDefault="00F335BA" w:rsidP="00F55C7E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color w:val="1A1A1A"/>
          <w:kern w:val="0"/>
          <w:sz w:val="28"/>
          <w:szCs w:val="28"/>
          <w:shd w:val="clear" w:color="auto" w:fill="FFFFFF"/>
          <w14:ligatures w14:val="none"/>
        </w:rPr>
      </w:pPr>
      <w:r w:rsidRPr="00F335BA">
        <w:rPr>
          <w:rFonts w:ascii="Times New Roman" w:eastAsia="Calibri" w:hAnsi="Times New Roman" w:cs="Times New Roman"/>
          <w:b/>
          <w:color w:val="1A1A1A"/>
          <w:kern w:val="0"/>
          <w:sz w:val="28"/>
          <w:szCs w:val="28"/>
          <w:shd w:val="clear" w:color="auto" w:fill="FFFFFF"/>
          <w14:ligatures w14:val="none"/>
        </w:rPr>
        <w:t>Цветаева Марина Николаевна,</w:t>
      </w:r>
      <w:r w:rsidRPr="00F335BA">
        <w:rPr>
          <w:rFonts w:ascii="Times New Roman" w:eastAsia="Calibri" w:hAnsi="Times New Roman" w:cs="Times New Roman"/>
          <w:color w:val="1A1A1A"/>
          <w:kern w:val="0"/>
          <w:sz w:val="28"/>
          <w:szCs w:val="28"/>
          <w:shd w:val="clear" w:color="auto" w:fill="FFFFFF"/>
          <w14:ligatures w14:val="none"/>
        </w:rPr>
        <w:t xml:space="preserve"> доктор культурологии, кандидат искусствоведения, профессор Санкт-Петербургского государственного института кино и телевидения, профессор кафедры богословия Санкт-Петербургской духовной Академии – </w:t>
      </w:r>
      <w:r w:rsidRPr="00F335BA">
        <w:rPr>
          <w:rFonts w:ascii="Times New Roman" w:eastAsia="Calibri" w:hAnsi="Times New Roman" w:cs="Times New Roman"/>
          <w:bCs/>
          <w:i/>
          <w:iCs/>
          <w:color w:val="1A1A1A"/>
          <w:kern w:val="0"/>
          <w:sz w:val="28"/>
          <w:szCs w:val="28"/>
          <w:shd w:val="clear" w:color="auto" w:fill="FFFFFF"/>
          <w14:ligatures w14:val="none"/>
        </w:rPr>
        <w:t>Смеховая культура в Древней Руси. Памяти Д.С. Лихачева: актуализация смыслов</w:t>
      </w:r>
    </w:p>
    <w:p w14:paraId="0D249B60" w14:textId="389686FA" w:rsidR="00F335BA" w:rsidRPr="00F335BA" w:rsidRDefault="00A70416" w:rsidP="00F55C7E">
      <w:pPr>
        <w:spacing w:after="0" w:line="240" w:lineRule="auto"/>
        <w:rPr>
          <w:rFonts w:ascii="Times New Roman" w:eastAsia="Calibri" w:hAnsi="Times New Roman" w:cs="Times New Roman"/>
          <w:bCs/>
          <w:color w:val="1A1A1A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imes New Roman" w:eastAsia="Calibri" w:hAnsi="Times New Roman" w:cs="Times New Roman"/>
          <w:bCs/>
          <w:i/>
          <w:iCs/>
          <w:color w:val="1A1A1A"/>
          <w:kern w:val="0"/>
          <w:sz w:val="28"/>
          <w:szCs w:val="28"/>
          <w:shd w:val="clear" w:color="auto" w:fill="FFFFFF"/>
          <w14:ligatures w14:val="none"/>
        </w:rPr>
        <w:t xml:space="preserve"> </w:t>
      </w:r>
    </w:p>
    <w:p w14:paraId="456127B5" w14:textId="30CFE8E6" w:rsidR="00F335BA" w:rsidRDefault="00A70416" w:rsidP="00F55C7E">
      <w:pPr>
        <w:spacing w:after="0" w:line="240" w:lineRule="auto"/>
        <w:rPr>
          <w:rFonts w:ascii="Times New Roman" w:eastAsia="Calibri" w:hAnsi="Times New Roman" w:cs="Times New Roman"/>
          <w:i/>
          <w:iCs/>
          <w:color w:val="1A1A1A"/>
          <w:kern w:val="0"/>
          <w:sz w:val="28"/>
          <w:szCs w:val="28"/>
          <w:shd w:val="clear" w:color="auto" w:fill="FFFFFF"/>
          <w14:ligatures w14:val="none"/>
        </w:rPr>
      </w:pPr>
      <w:r w:rsidRPr="00951411">
        <w:rPr>
          <w:rFonts w:ascii="Times New Roman" w:eastAsia="Calibri" w:hAnsi="Times New Roman" w:cs="Times New Roman"/>
          <w:b/>
          <w:color w:val="1A1A1A"/>
          <w:kern w:val="0"/>
          <w:sz w:val="28"/>
          <w:szCs w:val="28"/>
          <w:shd w:val="clear" w:color="auto" w:fill="FFFFFF"/>
          <w14:ligatures w14:val="none"/>
        </w:rPr>
        <w:t>Грачева</w:t>
      </w:r>
      <w:r w:rsidR="00951411" w:rsidRPr="00951411">
        <w:rPr>
          <w:rFonts w:ascii="Times New Roman" w:eastAsia="Calibri" w:hAnsi="Times New Roman" w:cs="Times New Roman"/>
          <w:b/>
          <w:color w:val="1A1A1A"/>
          <w:kern w:val="0"/>
          <w:sz w:val="28"/>
          <w:szCs w:val="28"/>
          <w:shd w:val="clear" w:color="auto" w:fill="FFFFFF"/>
          <w14:ligatures w14:val="none"/>
        </w:rPr>
        <w:t xml:space="preserve"> Светлана Михайловна</w:t>
      </w:r>
      <w:r w:rsidRPr="00A70416">
        <w:rPr>
          <w:rFonts w:ascii="Times New Roman" w:eastAsia="Calibri" w:hAnsi="Times New Roman" w:cs="Times New Roman"/>
          <w:bCs/>
          <w:color w:val="1A1A1A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r>
        <w:rPr>
          <w:rFonts w:ascii="Times New Roman" w:eastAsia="Calibri" w:hAnsi="Times New Roman" w:cs="Times New Roman"/>
          <w:bCs/>
          <w:color w:val="1A1A1A"/>
          <w:kern w:val="0"/>
          <w:sz w:val="28"/>
          <w:szCs w:val="28"/>
          <w:shd w:val="clear" w:color="auto" w:fill="FFFFFF"/>
          <w14:ligatures w14:val="none"/>
        </w:rPr>
        <w:t xml:space="preserve">доктор искусствоведения, </w:t>
      </w:r>
      <w:r w:rsidR="00F335BA" w:rsidRPr="00F335BA">
        <w:rPr>
          <w:rFonts w:ascii="Times New Roman" w:eastAsia="Calibri" w:hAnsi="Times New Roman" w:cs="Times New Roman"/>
          <w:bCs/>
          <w:color w:val="1A1A1A"/>
          <w:kern w:val="0"/>
          <w:sz w:val="28"/>
          <w:szCs w:val="28"/>
          <w:shd w:val="clear" w:color="auto" w:fill="FFFFFF"/>
          <w14:ligatures w14:val="none"/>
        </w:rPr>
        <w:t xml:space="preserve">декан факультета истории и теории искусства Академии художеств им. Ильи Репина, </w:t>
      </w:r>
      <w:r w:rsidR="009A6F66">
        <w:rPr>
          <w:rFonts w:ascii="Times New Roman" w:eastAsia="Calibri" w:hAnsi="Times New Roman" w:cs="Times New Roman"/>
          <w:bCs/>
          <w:color w:val="1A1A1A"/>
          <w:kern w:val="0"/>
          <w:sz w:val="28"/>
          <w:szCs w:val="28"/>
          <w:shd w:val="clear" w:color="auto" w:fill="FFFFFF"/>
          <w14:ligatures w14:val="none"/>
        </w:rPr>
        <w:t>ведущий</w:t>
      </w:r>
      <w:r w:rsidR="00F335BA" w:rsidRPr="00F335BA">
        <w:rPr>
          <w:rFonts w:ascii="Times New Roman" w:eastAsia="Calibri" w:hAnsi="Times New Roman" w:cs="Times New Roman"/>
          <w:bCs/>
          <w:color w:val="1A1A1A"/>
          <w:kern w:val="0"/>
          <w:sz w:val="28"/>
          <w:szCs w:val="28"/>
          <w:shd w:val="clear" w:color="auto" w:fill="FFFFFF"/>
          <w14:ligatures w14:val="none"/>
        </w:rPr>
        <w:t xml:space="preserve"> н</w:t>
      </w:r>
      <w:r>
        <w:rPr>
          <w:rFonts w:ascii="Times New Roman" w:eastAsia="Calibri" w:hAnsi="Times New Roman" w:cs="Times New Roman"/>
          <w:bCs/>
          <w:color w:val="1A1A1A"/>
          <w:kern w:val="0"/>
          <w:sz w:val="28"/>
          <w:szCs w:val="28"/>
          <w:shd w:val="clear" w:color="auto" w:fill="FFFFFF"/>
          <w14:ligatures w14:val="none"/>
        </w:rPr>
        <w:t xml:space="preserve">аучный </w:t>
      </w:r>
      <w:r w:rsidR="00F335BA" w:rsidRPr="00F335BA">
        <w:rPr>
          <w:rFonts w:ascii="Times New Roman" w:eastAsia="Calibri" w:hAnsi="Times New Roman" w:cs="Times New Roman"/>
          <w:bCs/>
          <w:color w:val="1A1A1A"/>
          <w:kern w:val="0"/>
          <w:sz w:val="28"/>
          <w:szCs w:val="28"/>
          <w:shd w:val="clear" w:color="auto" w:fill="FFFFFF"/>
          <w14:ligatures w14:val="none"/>
        </w:rPr>
        <w:t>сотр</w:t>
      </w:r>
      <w:r>
        <w:rPr>
          <w:rFonts w:ascii="Times New Roman" w:eastAsia="Calibri" w:hAnsi="Times New Roman" w:cs="Times New Roman"/>
          <w:bCs/>
          <w:color w:val="1A1A1A"/>
          <w:kern w:val="0"/>
          <w:sz w:val="28"/>
          <w:szCs w:val="28"/>
          <w:shd w:val="clear" w:color="auto" w:fill="FFFFFF"/>
          <w14:ligatures w14:val="none"/>
        </w:rPr>
        <w:t xml:space="preserve">удник </w:t>
      </w:r>
      <w:r w:rsidRPr="00A70416">
        <w:rPr>
          <w:rFonts w:ascii="Times New Roman" w:eastAsia="Calibri" w:hAnsi="Times New Roman" w:cs="Times New Roman"/>
          <w:bCs/>
          <w:color w:val="1A1A1A"/>
          <w:kern w:val="0"/>
          <w:sz w:val="28"/>
          <w:szCs w:val="28"/>
          <w:shd w:val="clear" w:color="auto" w:fill="FFFFFF"/>
          <w14:ligatures w14:val="none"/>
        </w:rPr>
        <w:t>Российского института истории искусств</w:t>
      </w:r>
      <w:r w:rsidR="00F335BA" w:rsidRPr="00F335BA">
        <w:rPr>
          <w:rFonts w:ascii="Times New Roman" w:eastAsia="Calibri" w:hAnsi="Times New Roman" w:cs="Times New Roman"/>
          <w:bCs/>
          <w:color w:val="1A1A1A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="00EF6426">
        <w:rPr>
          <w:rFonts w:ascii="Times New Roman" w:eastAsia="Calibri" w:hAnsi="Times New Roman" w:cs="Times New Roman"/>
          <w:bCs/>
          <w:color w:val="1A1A1A"/>
          <w:kern w:val="0"/>
          <w:sz w:val="28"/>
          <w:szCs w:val="28"/>
          <w:shd w:val="clear" w:color="auto" w:fill="FFFFFF"/>
          <w14:ligatures w14:val="none"/>
        </w:rPr>
        <w:t xml:space="preserve">– </w:t>
      </w:r>
      <w:r w:rsidR="00F335BA" w:rsidRPr="00F335BA">
        <w:rPr>
          <w:rFonts w:ascii="Times New Roman" w:eastAsia="Calibri" w:hAnsi="Times New Roman" w:cs="Times New Roman"/>
          <w:i/>
          <w:iCs/>
          <w:color w:val="1A1A1A"/>
          <w:kern w:val="0"/>
          <w:sz w:val="28"/>
          <w:szCs w:val="28"/>
          <w:shd w:val="clear" w:color="auto" w:fill="FFFFFF"/>
          <w14:ligatures w14:val="none"/>
        </w:rPr>
        <w:t>Образ вечной России в современном петербургском академическом изобразительном искусстве</w:t>
      </w:r>
    </w:p>
    <w:p w14:paraId="27F93EC5" w14:textId="77777777" w:rsidR="006462A5" w:rsidRPr="00F335BA" w:rsidRDefault="006462A5" w:rsidP="00F55C7E">
      <w:pPr>
        <w:spacing w:after="0" w:line="240" w:lineRule="auto"/>
        <w:rPr>
          <w:rFonts w:ascii="Times New Roman" w:eastAsia="Calibri" w:hAnsi="Times New Roman" w:cs="Times New Roman"/>
          <w:i/>
          <w:iCs/>
          <w:color w:val="1A1A1A"/>
          <w:kern w:val="0"/>
          <w:sz w:val="28"/>
          <w:szCs w:val="28"/>
          <w:shd w:val="clear" w:color="auto" w:fill="FFFFFF"/>
          <w14:ligatures w14:val="none"/>
        </w:rPr>
      </w:pPr>
    </w:p>
    <w:p w14:paraId="3B3D2DE2" w14:textId="0A615289" w:rsidR="00F335BA" w:rsidRDefault="00F335BA" w:rsidP="00F55C7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F335B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Чудинова </w:t>
      </w:r>
      <w:r w:rsidR="00D05A41" w:rsidRPr="00D05A41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Ирина Анатольевна</w:t>
      </w:r>
      <w:r w:rsidR="00D05A41" w:rsidRPr="00D05A41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r w:rsidRPr="00F335BA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кандидат искусствоведения, доктор богословия (PhD), старший научный сотрудник сектора инструментоведения РИИИ</w:t>
      </w:r>
      <w:r w:rsidR="00015AB7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– </w:t>
      </w:r>
      <w:r w:rsidRPr="00F335BA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Природно-культурная целостность Соловков - сокровище России</w:t>
      </w:r>
    </w:p>
    <w:p w14:paraId="68947529" w14:textId="77777777" w:rsidR="006462A5" w:rsidRPr="00F335BA" w:rsidRDefault="006462A5" w:rsidP="00F55C7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</w:p>
    <w:p w14:paraId="2C5DCAA9" w14:textId="4F8A6FE4" w:rsidR="00F335BA" w:rsidRDefault="00F335BA" w:rsidP="00F55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</w:pPr>
      <w:r w:rsidRPr="00F335BA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Катасонов Владимир Николаевич</w:t>
      </w:r>
      <w:r w:rsidRPr="00F335B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, доктор философских наук, профессор, доктор богословия, профессор Общецерковной аспирантуры и докторантуры имени святых равноапостольных Кирилла и Мефодия </w:t>
      </w:r>
      <w:r w:rsidR="00EF642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–</w:t>
      </w:r>
      <w:r w:rsidRPr="00F335B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F335BA"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  <w:t>Философия культуры К.Н. Леонтьева</w:t>
      </w:r>
    </w:p>
    <w:p w14:paraId="4982699E" w14:textId="77777777" w:rsidR="006462A5" w:rsidRPr="00F335BA" w:rsidRDefault="006462A5" w:rsidP="00F55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6BE0A88B" w14:textId="6333C012" w:rsidR="00F335BA" w:rsidRDefault="00F335BA" w:rsidP="00F55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</w:pPr>
      <w:r w:rsidRPr="00F335BA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Закунов Юрий Александрович</w:t>
      </w:r>
      <w:r w:rsidRPr="00F335B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, кандидат философских наук, ведущий научный сотрудник, руководитель центра наследования культуры Российского НИИ культурного и природного наследия имени Д. С. Лихачёва</w:t>
      </w:r>
      <w:r w:rsidR="00F62D4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–</w:t>
      </w:r>
      <w:r w:rsidRPr="00F335BA"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  <w:t xml:space="preserve"> Особенности православного мышления русской цивилизации и наследование традиций народного искусства</w:t>
      </w:r>
    </w:p>
    <w:p w14:paraId="7B540509" w14:textId="24E67D30" w:rsidR="00501E14" w:rsidRPr="00501E14" w:rsidRDefault="00501E14" w:rsidP="00501E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</w:p>
    <w:p w14:paraId="2770BE80" w14:textId="41633B08" w:rsidR="00501E14" w:rsidRPr="00501E14" w:rsidRDefault="00501E14" w:rsidP="00501E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proofErr w:type="spellStart"/>
      <w:r w:rsidRPr="00501E14">
        <w:rPr>
          <w:rFonts w:ascii="Times New Roman" w:eastAsia="Times New Roman" w:hAnsi="Times New Roman" w:cs="Times New Roman"/>
          <w:b/>
          <w:color w:val="1A1A1A"/>
          <w:kern w:val="0"/>
          <w:sz w:val="28"/>
          <w:szCs w:val="28"/>
          <w:lang w:eastAsia="ru-RU"/>
          <w14:ligatures w14:val="none"/>
        </w:rPr>
        <w:t>Карпилова</w:t>
      </w:r>
      <w:proofErr w:type="spellEnd"/>
      <w:r w:rsidRPr="00501E14">
        <w:rPr>
          <w:rFonts w:ascii="Times New Roman" w:eastAsia="Times New Roman" w:hAnsi="Times New Roman" w:cs="Times New Roman"/>
          <w:b/>
          <w:color w:val="1A1A1A"/>
          <w:kern w:val="0"/>
          <w:sz w:val="28"/>
          <w:szCs w:val="28"/>
          <w:lang w:eastAsia="ru-RU"/>
          <w14:ligatures w14:val="none"/>
        </w:rPr>
        <w:t xml:space="preserve"> Антонина Алексеевна</w:t>
      </w:r>
      <w:r w:rsidRPr="00501E1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501E14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кандидат искусствоведения, доцент, заведующая отделом экранных искусств Центра исследований белорусской культуры, языка и литературы Наци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ональной академии наук Беларуси </w:t>
      </w:r>
      <w:r w:rsidR="00813A8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– </w:t>
      </w:r>
      <w:r w:rsidRPr="00501E14">
        <w:rPr>
          <w:rFonts w:ascii="Times New Roman" w:eastAsia="Times New Roman" w:hAnsi="Times New Roman" w:cs="Times New Roman"/>
          <w:i/>
          <w:color w:val="1A1A1A"/>
          <w:kern w:val="0"/>
          <w:sz w:val="28"/>
          <w:szCs w:val="28"/>
          <w:lang w:eastAsia="ru-RU"/>
          <w14:ligatures w14:val="none"/>
        </w:rPr>
        <w:t>Актуальность идей Д.С. Лихачева для исследования белорусской экранной культуры</w:t>
      </w:r>
      <w:r w:rsidRPr="00501E14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 </w:t>
      </w:r>
    </w:p>
    <w:p w14:paraId="395FB10F" w14:textId="420CC56D" w:rsidR="006462A5" w:rsidRPr="00F335BA" w:rsidRDefault="00501E14" w:rsidP="00F55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501E14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 </w:t>
      </w:r>
    </w:p>
    <w:p w14:paraId="638C2E64" w14:textId="34B062A6" w:rsidR="00F335BA" w:rsidRPr="00F335BA" w:rsidRDefault="00F335BA" w:rsidP="00F55C7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/>
          <w:iCs/>
          <w:color w:val="1A1A1A"/>
          <w:kern w:val="0"/>
          <w:sz w:val="28"/>
          <w:szCs w:val="28"/>
          <w:shd w:val="clear" w:color="auto" w:fill="FFFFFF"/>
          <w14:ligatures w14:val="none"/>
        </w:rPr>
      </w:pPr>
      <w:r w:rsidRPr="00F335BA">
        <w:rPr>
          <w:rFonts w:ascii="Times New Roman" w:eastAsia="Times New Roman" w:hAnsi="Times New Roman" w:cs="Times New Roman"/>
          <w:b/>
          <w:color w:val="1A1A1A"/>
          <w:kern w:val="0"/>
          <w:sz w:val="28"/>
          <w:szCs w:val="28"/>
          <w:lang w:eastAsia="ru-RU"/>
          <w14:ligatures w14:val="none"/>
        </w:rPr>
        <w:t>Клюев</w:t>
      </w:r>
      <w:r w:rsidR="00432A24" w:rsidRPr="00432A24">
        <w:rPr>
          <w:rFonts w:ascii="Times New Roman" w:eastAsia="Times New Roman" w:hAnsi="Times New Roman" w:cs="Times New Roman"/>
          <w:b/>
          <w:color w:val="1A1A1A"/>
          <w:kern w:val="0"/>
          <w:sz w:val="28"/>
          <w:szCs w:val="28"/>
          <w:lang w:eastAsia="ru-RU"/>
          <w14:ligatures w14:val="none"/>
        </w:rPr>
        <w:t xml:space="preserve"> Александр Сергеевич</w:t>
      </w:r>
      <w:r w:rsidR="00432A24">
        <w:rPr>
          <w:rFonts w:ascii="Times New Roman" w:eastAsia="Times New Roman" w:hAnsi="Times New Roman" w:cs="Times New Roman"/>
          <w:bCs/>
          <w:color w:val="1A1A1A"/>
          <w:kern w:val="0"/>
          <w:sz w:val="28"/>
          <w:szCs w:val="28"/>
          <w:lang w:eastAsia="ru-RU"/>
          <w14:ligatures w14:val="none"/>
        </w:rPr>
        <w:t xml:space="preserve">, </w:t>
      </w:r>
      <w:r w:rsidR="00432A24" w:rsidRPr="00432A24">
        <w:rPr>
          <w:rFonts w:ascii="Times New Roman" w:eastAsia="Times New Roman" w:hAnsi="Times New Roman" w:cs="Times New Roman"/>
          <w:bCs/>
          <w:color w:val="1A1A1A"/>
          <w:kern w:val="0"/>
          <w:sz w:val="28"/>
          <w:szCs w:val="28"/>
          <w:lang w:eastAsia="ru-RU"/>
          <w14:ligatures w14:val="none"/>
        </w:rPr>
        <w:t>доктор философских наук, профессор кафедры музыкального воспитания и образования Российского государственного педагогического университета имени А.И. Герцена</w:t>
      </w:r>
      <w:r w:rsidR="009A6F66">
        <w:rPr>
          <w:rFonts w:ascii="Times New Roman" w:eastAsia="Times New Roman" w:hAnsi="Times New Roman" w:cs="Times New Roman"/>
          <w:bCs/>
          <w:color w:val="1A1A1A"/>
          <w:kern w:val="0"/>
          <w:sz w:val="28"/>
          <w:szCs w:val="28"/>
          <w:lang w:eastAsia="ru-RU"/>
          <w14:ligatures w14:val="none"/>
        </w:rPr>
        <w:t>, ведущий научный сотрудник РИИИ</w:t>
      </w:r>
      <w:r w:rsidR="00432A24" w:rsidRPr="00432A24">
        <w:rPr>
          <w:rFonts w:ascii="Times New Roman" w:eastAsia="Times New Roman" w:hAnsi="Times New Roman" w:cs="Times New Roman"/>
          <w:bCs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F62D42">
        <w:rPr>
          <w:rFonts w:ascii="Times New Roman" w:eastAsia="Times New Roman" w:hAnsi="Times New Roman" w:cs="Times New Roman"/>
          <w:bCs/>
          <w:color w:val="1A1A1A"/>
          <w:kern w:val="0"/>
          <w:sz w:val="28"/>
          <w:szCs w:val="28"/>
          <w:lang w:eastAsia="ru-RU"/>
          <w14:ligatures w14:val="none"/>
        </w:rPr>
        <w:t xml:space="preserve">– </w:t>
      </w:r>
      <w:r w:rsidRPr="00F335BA">
        <w:rPr>
          <w:rFonts w:ascii="Times New Roman" w:eastAsia="Calibri" w:hAnsi="Times New Roman" w:cs="Times New Roman"/>
          <w:i/>
          <w:iCs/>
          <w:color w:val="1A1A1A"/>
          <w:kern w:val="0"/>
          <w:sz w:val="28"/>
          <w:szCs w:val="28"/>
          <w:shd w:val="clear" w:color="auto" w:fill="FFFFFF"/>
          <w14:ligatures w14:val="none"/>
        </w:rPr>
        <w:t>Понимание музыки в России: Опыт интерпретации</w:t>
      </w:r>
    </w:p>
    <w:p w14:paraId="13DC9815" w14:textId="77777777" w:rsidR="00F335BA" w:rsidRPr="00F335BA" w:rsidRDefault="00F335BA" w:rsidP="00F55C7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F335BA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</w:p>
    <w:p w14:paraId="6A532202" w14:textId="38DA7B85" w:rsidR="006462A5" w:rsidRDefault="00F335BA" w:rsidP="00F55C7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/>
          <w:iCs/>
          <w:color w:val="1A1A1A"/>
          <w:kern w:val="0"/>
          <w:sz w:val="28"/>
          <w:szCs w:val="28"/>
          <w:shd w:val="clear" w:color="auto" w:fill="FFFFFF"/>
          <w14:ligatures w14:val="none"/>
        </w:rPr>
      </w:pPr>
      <w:r w:rsidRPr="00F335BA">
        <w:rPr>
          <w:rFonts w:ascii="Times New Roman" w:eastAsia="Calibri" w:hAnsi="Times New Roman" w:cs="Times New Roman"/>
          <w:b/>
          <w:bCs/>
          <w:color w:val="1A1A1A"/>
          <w:kern w:val="0"/>
          <w:sz w:val="28"/>
          <w:szCs w:val="28"/>
          <w:shd w:val="clear" w:color="auto" w:fill="FFFFFF"/>
          <w14:ligatures w14:val="none"/>
        </w:rPr>
        <w:t>Василик</w:t>
      </w:r>
      <w:r w:rsidR="00701351" w:rsidRPr="00701351">
        <w:rPr>
          <w:rFonts w:ascii="Times New Roman" w:eastAsia="Calibri" w:hAnsi="Times New Roman" w:cs="Times New Roman"/>
          <w:b/>
          <w:bCs/>
          <w:color w:val="1A1A1A"/>
          <w:kern w:val="0"/>
          <w:sz w:val="28"/>
          <w:szCs w:val="28"/>
          <w:shd w:val="clear" w:color="auto" w:fill="FFFFFF"/>
          <w14:ligatures w14:val="none"/>
        </w:rPr>
        <w:t xml:space="preserve"> Владимир Владимирович</w:t>
      </w:r>
      <w:r w:rsidRPr="00F335BA">
        <w:rPr>
          <w:rFonts w:ascii="Times New Roman" w:eastAsia="Calibri" w:hAnsi="Times New Roman" w:cs="Times New Roman"/>
          <w:color w:val="1A1A1A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="00EF6426">
        <w:rPr>
          <w:rFonts w:ascii="Times New Roman" w:eastAsia="Calibri" w:hAnsi="Times New Roman" w:cs="Times New Roman"/>
          <w:color w:val="1A1A1A"/>
          <w:kern w:val="0"/>
          <w:sz w:val="28"/>
          <w:szCs w:val="28"/>
          <w:shd w:val="clear" w:color="auto" w:fill="FFFFFF"/>
          <w14:ligatures w14:val="none"/>
        </w:rPr>
        <w:t xml:space="preserve">– </w:t>
      </w:r>
      <w:r w:rsidR="00CE25BD">
        <w:rPr>
          <w:rFonts w:ascii="Times New Roman" w:eastAsia="Calibri" w:hAnsi="Times New Roman" w:cs="Times New Roman"/>
          <w:color w:val="1A1A1A"/>
          <w:kern w:val="0"/>
          <w:sz w:val="28"/>
          <w:szCs w:val="28"/>
          <w:shd w:val="clear" w:color="auto" w:fill="FFFFFF"/>
          <w14:ligatures w14:val="none"/>
        </w:rPr>
        <w:t>д</w:t>
      </w:r>
      <w:r w:rsidR="00701351" w:rsidRPr="00701351">
        <w:rPr>
          <w:rFonts w:ascii="Times New Roman" w:eastAsia="Calibri" w:hAnsi="Times New Roman" w:cs="Times New Roman"/>
          <w:color w:val="1A1A1A"/>
          <w:kern w:val="0"/>
          <w:sz w:val="28"/>
          <w:szCs w:val="28"/>
          <w:shd w:val="clear" w:color="auto" w:fill="FFFFFF"/>
          <w14:ligatures w14:val="none"/>
        </w:rPr>
        <w:t xml:space="preserve">октор исторических наук, кандидат филологических наук, </w:t>
      </w:r>
      <w:r w:rsidR="009A6F66">
        <w:rPr>
          <w:rFonts w:ascii="Times New Roman" w:eastAsia="Calibri" w:hAnsi="Times New Roman" w:cs="Times New Roman"/>
          <w:color w:val="1A1A1A"/>
          <w:kern w:val="0"/>
          <w:sz w:val="28"/>
          <w:szCs w:val="28"/>
          <w:shd w:val="clear" w:color="auto" w:fill="FFFFFF"/>
          <w14:ligatures w14:val="none"/>
        </w:rPr>
        <w:t xml:space="preserve">кандидат богословия, </w:t>
      </w:r>
      <w:r w:rsidR="00701351" w:rsidRPr="00701351">
        <w:rPr>
          <w:rFonts w:ascii="Times New Roman" w:eastAsia="Calibri" w:hAnsi="Times New Roman" w:cs="Times New Roman"/>
          <w:color w:val="1A1A1A"/>
          <w:kern w:val="0"/>
          <w:sz w:val="28"/>
          <w:szCs w:val="28"/>
          <w:shd w:val="clear" w:color="auto" w:fill="FFFFFF"/>
          <w14:ligatures w14:val="none"/>
        </w:rPr>
        <w:t xml:space="preserve">директор Центра исторической психологии при кафедре истории славянских и балканских стран Института истории СПбГУ </w:t>
      </w:r>
      <w:r w:rsidR="00701351">
        <w:rPr>
          <w:rFonts w:ascii="Times New Roman" w:eastAsia="Calibri" w:hAnsi="Times New Roman" w:cs="Times New Roman"/>
          <w:color w:val="1A1A1A"/>
          <w:kern w:val="0"/>
          <w:sz w:val="28"/>
          <w:szCs w:val="28"/>
          <w:shd w:val="clear" w:color="auto" w:fill="FFFFFF"/>
          <w14:ligatures w14:val="none"/>
        </w:rPr>
        <w:t xml:space="preserve">– </w:t>
      </w:r>
      <w:r w:rsidRPr="00F335BA">
        <w:rPr>
          <w:rFonts w:ascii="Times New Roman" w:eastAsia="Calibri" w:hAnsi="Times New Roman" w:cs="Times New Roman"/>
          <w:i/>
          <w:iCs/>
          <w:color w:val="1A1A1A"/>
          <w:kern w:val="0"/>
          <w:sz w:val="28"/>
          <w:szCs w:val="28"/>
          <w:shd w:val="clear" w:color="auto" w:fill="FFFFFF"/>
          <w14:ligatures w14:val="none"/>
        </w:rPr>
        <w:t>Открытие Другого Рима. Подвиг Сергея Аверинцева</w:t>
      </w:r>
    </w:p>
    <w:p w14:paraId="10C32ABC" w14:textId="27184D1D" w:rsidR="00F335BA" w:rsidRPr="00F335BA" w:rsidRDefault="00F335BA" w:rsidP="00F55C7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/>
          <w:iCs/>
          <w:color w:val="1A1A1A"/>
          <w:kern w:val="0"/>
          <w:sz w:val="28"/>
          <w:szCs w:val="28"/>
          <w:shd w:val="clear" w:color="auto" w:fill="FFFFFF"/>
          <w14:ligatures w14:val="none"/>
        </w:rPr>
      </w:pPr>
      <w:r w:rsidRPr="00F335BA">
        <w:rPr>
          <w:rFonts w:ascii="Times New Roman" w:eastAsia="Calibri" w:hAnsi="Times New Roman" w:cs="Times New Roman"/>
          <w:i/>
          <w:iCs/>
          <w:color w:val="1A1A1A"/>
          <w:kern w:val="0"/>
          <w:sz w:val="28"/>
          <w:szCs w:val="28"/>
          <w:shd w:val="clear" w:color="auto" w:fill="FFFFFF"/>
          <w14:ligatures w14:val="none"/>
        </w:rPr>
        <w:t> </w:t>
      </w:r>
    </w:p>
    <w:p w14:paraId="2A4B1E41" w14:textId="5C9FFC70" w:rsidR="00F335BA" w:rsidRDefault="00F335BA" w:rsidP="00F55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</w:pPr>
      <w:r w:rsidRPr="00F335BA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Гронский Александр Дмитриевич</w:t>
      </w:r>
      <w:r w:rsidRPr="00F335BA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, кандидат исторических наук, доцент Минской духовной академии, председатель Исторического клуба при Русском доме в Минске</w:t>
      </w:r>
      <w:r w:rsidR="00CE25B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– </w:t>
      </w:r>
      <w:r w:rsidRPr="00F335BA"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  <w:t>Православная Церковь и Великая Отечественная война</w:t>
      </w:r>
    </w:p>
    <w:p w14:paraId="1C65C6EB" w14:textId="77777777" w:rsidR="006462A5" w:rsidRPr="00F335BA" w:rsidRDefault="006462A5" w:rsidP="00F55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A1A1A"/>
          <w:kern w:val="0"/>
          <w:sz w:val="28"/>
          <w:szCs w:val="28"/>
          <w:lang w:eastAsia="ru-RU"/>
          <w14:ligatures w14:val="none"/>
        </w:rPr>
      </w:pPr>
    </w:p>
    <w:p w14:paraId="4514DBDF" w14:textId="77777777" w:rsidR="007A321B" w:rsidRDefault="00933801" w:rsidP="00F55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</w:pPr>
      <w:r w:rsidRPr="0093380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Губарева</w:t>
      </w:r>
      <w:r w:rsidRPr="00933801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Оксана Витальевна</w:t>
      </w:r>
      <w:r w:rsidR="00F335BA" w:rsidRPr="00F335BA">
        <w:rPr>
          <w:rFonts w:ascii="Times New Roman" w:eastAsia="Times New Roman" w:hAnsi="Times New Roman" w:cs="Times New Roman"/>
          <w:bCs/>
          <w:color w:val="1A1A1A"/>
          <w:kern w:val="0"/>
          <w:sz w:val="28"/>
          <w:szCs w:val="28"/>
          <w:lang w:eastAsia="ru-RU"/>
          <w14:ligatures w14:val="none"/>
        </w:rPr>
        <w:t xml:space="preserve">, </w:t>
      </w:r>
      <w:r w:rsidRPr="0093380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кандидат культурологии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Pr="0093380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ст. научный сотрудник</w:t>
      </w:r>
      <w:r w:rsidR="00F335BA" w:rsidRPr="00F335BA">
        <w:rPr>
          <w:rFonts w:ascii="Times New Roman" w:eastAsia="Times New Roman" w:hAnsi="Times New Roman" w:cs="Times New Roman"/>
          <w:bCs/>
          <w:color w:val="1A1A1A"/>
          <w:kern w:val="0"/>
          <w:sz w:val="28"/>
          <w:szCs w:val="28"/>
          <w:lang w:eastAsia="ru-RU"/>
          <w14:ligatures w14:val="none"/>
        </w:rPr>
        <w:t xml:space="preserve"> Балтийского федерального университета им. Иммануила Канта, ст. н. сотр. </w:t>
      </w:r>
      <w:bookmarkStart w:id="1" w:name="_Hlk149200926"/>
      <w:r w:rsidRPr="0093380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Российского института истории искусств</w:t>
      </w:r>
      <w:bookmarkEnd w:id="1"/>
      <w:r w:rsidRPr="00F335BA">
        <w:rPr>
          <w:rFonts w:ascii="Times New Roman" w:eastAsia="Times New Roman" w:hAnsi="Times New Roman" w:cs="Times New Roman"/>
          <w:bCs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color w:val="1A1A1A"/>
          <w:kern w:val="0"/>
          <w:sz w:val="28"/>
          <w:szCs w:val="28"/>
          <w:lang w:eastAsia="ru-RU"/>
          <w14:ligatures w14:val="none"/>
        </w:rPr>
        <w:t>–</w:t>
      </w:r>
      <w:r w:rsidR="00F335BA" w:rsidRPr="00F335BA">
        <w:rPr>
          <w:rFonts w:ascii="Times New Roman" w:eastAsia="Times New Roman" w:hAnsi="Times New Roman" w:cs="Times New Roman"/>
          <w:bCs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F335BA" w:rsidRPr="00F335BA"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 xml:space="preserve">Ватиканская рукопись «Лествицы» </w:t>
      </w:r>
      <w:proofErr w:type="spellStart"/>
      <w:r w:rsidR="00F335BA" w:rsidRPr="00F335BA"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>vat</w:t>
      </w:r>
      <w:proofErr w:type="spellEnd"/>
      <w:r w:rsidR="00F335BA" w:rsidRPr="00F335BA"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>. № 394 в русской культуре XV века.</w:t>
      </w:r>
      <w:r w:rsidRPr="00933801"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48DCE79" w14:textId="0B95BECE" w:rsidR="00F335BA" w:rsidRDefault="007A321B" w:rsidP="00F55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>(</w:t>
      </w:r>
      <w:r w:rsidR="003D7EEA"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>р</w:t>
      </w:r>
      <w:r w:rsidR="00F335BA" w:rsidRPr="00F335BA"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>абота выполнена при финансовой поддержке Российского научного фонда (проект № 22-18-00005-П)</w:t>
      </w:r>
    </w:p>
    <w:p w14:paraId="0AC5A86D" w14:textId="5BDB0AEE" w:rsidR="009A6F66" w:rsidRDefault="009A6F66" w:rsidP="00F55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</w:pPr>
    </w:p>
    <w:p w14:paraId="7D3F222D" w14:textId="15559E19" w:rsidR="009A6F66" w:rsidRPr="009A6F66" w:rsidRDefault="009A6F66" w:rsidP="00F55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</w:pPr>
      <w:r w:rsidRPr="009A6F66">
        <w:rPr>
          <w:rFonts w:ascii="Times New Roman" w:eastAsia="Times New Roman" w:hAnsi="Times New Roman" w:cs="Times New Roman"/>
          <w:b/>
          <w:bCs/>
          <w:iCs/>
          <w:color w:val="1A1A1A"/>
          <w:kern w:val="0"/>
          <w:sz w:val="28"/>
          <w:szCs w:val="28"/>
          <w:lang w:eastAsia="ru-RU"/>
          <w14:ligatures w14:val="none"/>
        </w:rPr>
        <w:t>Круглов Роман Геннадьевич</w:t>
      </w:r>
      <w:r>
        <w:rPr>
          <w:rFonts w:ascii="Times New Roman" w:eastAsia="Times New Roman" w:hAnsi="Times New Roman" w:cs="Times New Roman"/>
          <w:bCs/>
          <w:iCs/>
          <w:color w:val="1A1A1A"/>
          <w:kern w:val="0"/>
          <w:sz w:val="28"/>
          <w:szCs w:val="28"/>
          <w:lang w:eastAsia="ru-RU"/>
          <w14:ligatures w14:val="none"/>
        </w:rPr>
        <w:t xml:space="preserve">, кандидат искусствоведения, доцент Санкт-Петербургского государственного института   кино и телевидения, старший научный сотрудник Российского института истории искусств – </w:t>
      </w:r>
      <w:r w:rsidRPr="009A6F66">
        <w:rPr>
          <w:rFonts w:ascii="Times New Roman" w:eastAsia="Times New Roman" w:hAnsi="Times New Roman" w:cs="Times New Roman"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>Творчество Леонида Андреева и проблема бытия</w:t>
      </w:r>
    </w:p>
    <w:sectPr w:rsidR="009A6F66" w:rsidRPr="009A6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962"/>
    <w:rsid w:val="00015AB7"/>
    <w:rsid w:val="000161C1"/>
    <w:rsid w:val="00106514"/>
    <w:rsid w:val="0014585F"/>
    <w:rsid w:val="001943B2"/>
    <w:rsid w:val="00211EE8"/>
    <w:rsid w:val="00220664"/>
    <w:rsid w:val="002B3151"/>
    <w:rsid w:val="003D6962"/>
    <w:rsid w:val="003D7EEA"/>
    <w:rsid w:val="00432A24"/>
    <w:rsid w:val="00436237"/>
    <w:rsid w:val="00444616"/>
    <w:rsid w:val="004827D9"/>
    <w:rsid w:val="004C5EB8"/>
    <w:rsid w:val="00501E14"/>
    <w:rsid w:val="005F6653"/>
    <w:rsid w:val="006462A5"/>
    <w:rsid w:val="00667648"/>
    <w:rsid w:val="00687B78"/>
    <w:rsid w:val="006923BA"/>
    <w:rsid w:val="006A3D7F"/>
    <w:rsid w:val="006C3378"/>
    <w:rsid w:val="00701351"/>
    <w:rsid w:val="007A321B"/>
    <w:rsid w:val="007C4AC1"/>
    <w:rsid w:val="00813A89"/>
    <w:rsid w:val="00875AF4"/>
    <w:rsid w:val="00917136"/>
    <w:rsid w:val="00933801"/>
    <w:rsid w:val="00951411"/>
    <w:rsid w:val="009800DC"/>
    <w:rsid w:val="009A6F66"/>
    <w:rsid w:val="009D78FE"/>
    <w:rsid w:val="00A70416"/>
    <w:rsid w:val="00A92B09"/>
    <w:rsid w:val="00B16F10"/>
    <w:rsid w:val="00B858AE"/>
    <w:rsid w:val="00BC362E"/>
    <w:rsid w:val="00C727EA"/>
    <w:rsid w:val="00CE25BD"/>
    <w:rsid w:val="00D05A41"/>
    <w:rsid w:val="00DB7264"/>
    <w:rsid w:val="00DC26D3"/>
    <w:rsid w:val="00DD4CB5"/>
    <w:rsid w:val="00E11A55"/>
    <w:rsid w:val="00EB5260"/>
    <w:rsid w:val="00ED6E74"/>
    <w:rsid w:val="00EF429D"/>
    <w:rsid w:val="00EF6426"/>
    <w:rsid w:val="00F260A0"/>
    <w:rsid w:val="00F335BA"/>
    <w:rsid w:val="00F55C7E"/>
    <w:rsid w:val="00F62D42"/>
    <w:rsid w:val="00FB1016"/>
    <w:rsid w:val="00FC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53466"/>
  <w15:chartTrackingRefBased/>
  <w15:docId w15:val="{09236132-1843-4F68-A280-6FD40A00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6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9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9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9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6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69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69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69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69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69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69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69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6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6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6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6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69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69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69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6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69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69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5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9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731</Words>
  <Characters>4168</Characters>
  <Application>Microsoft Office Word</Application>
  <DocSecurity>0</DocSecurity>
  <Lines>34</Lines>
  <Paragraphs>9</Paragraphs>
  <ScaleCrop>false</ScaleCrop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 Zakunov</dc:creator>
  <cp:keywords/>
  <dc:description/>
  <cp:lastModifiedBy>Yuri Zakunov</cp:lastModifiedBy>
  <cp:revision>56</cp:revision>
  <dcterms:created xsi:type="dcterms:W3CDTF">2026-03-24T13:29:00Z</dcterms:created>
  <dcterms:modified xsi:type="dcterms:W3CDTF">2026-03-30T08:50:00Z</dcterms:modified>
</cp:coreProperties>
</file>