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ABA" w:rsidRPr="00096D7C" w:rsidRDefault="00806ABA" w:rsidP="00806ABA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096D7C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:rsidR="00806ABA" w:rsidRPr="004111EA" w:rsidRDefault="00806ABA" w:rsidP="00806ABA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06ABA" w:rsidRPr="000D2B4C" w:rsidRDefault="00806ABA" w:rsidP="00806AB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D2B4C"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 w:rsidR="0040496F"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bookmarkStart w:id="1" w:name="_GoBack"/>
      <w:bookmarkEnd w:id="1"/>
      <w:r>
        <w:rPr>
          <w:rFonts w:ascii="Times New Roman" w:hAnsi="Times New Roman" w:cs="Times New Roman"/>
          <w:b/>
          <w:sz w:val="20"/>
          <w:szCs w:val="20"/>
        </w:rPr>
        <w:t>Коми АССР</w:t>
      </w:r>
      <w:r w:rsidRPr="000D2B4C">
        <w:rPr>
          <w:rFonts w:ascii="Times New Roman" w:hAnsi="Times New Roman" w:cs="Times New Roman"/>
          <w:b/>
          <w:sz w:val="20"/>
          <w:szCs w:val="20"/>
        </w:rPr>
        <w:t xml:space="preserve"> - опись</w:t>
      </w:r>
    </w:p>
    <w:p w:rsidR="00806ABA" w:rsidRPr="004111EA" w:rsidRDefault="00806ABA" w:rsidP="00806ABA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132ED" w:rsidRDefault="008132ED" w:rsidP="00806A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806ABA" w:rsidRPr="008132ED" w:rsidRDefault="00806ABA" w:rsidP="00806A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132ED">
        <w:rPr>
          <w:rFonts w:ascii="Times New Roman" w:hAnsi="Times New Roman" w:cs="Times New Roman"/>
          <w:b/>
          <w:sz w:val="20"/>
          <w:szCs w:val="20"/>
          <w:u w:val="single"/>
        </w:rPr>
        <w:t xml:space="preserve">Географический указатель </w:t>
      </w:r>
    </w:p>
    <w:p w:rsidR="00806ABA" w:rsidRPr="000B2763" w:rsidRDefault="00806ABA" w:rsidP="00806ABA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06ABA" w:rsidRDefault="00806ABA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1E3410" w:rsidRDefault="001E3410" w:rsidP="001E341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>д. Божьюдор</w:t>
      </w:r>
      <w:r w:rsidR="006E5BCE">
        <w:rPr>
          <w:rFonts w:ascii="Times New Roman" w:hAnsi="Times New Roman" w:cs="Times New Roman"/>
          <w:sz w:val="18"/>
          <w:szCs w:val="18"/>
        </w:rPr>
        <w:t xml:space="preserve"> и </w:t>
      </w:r>
      <w:r w:rsidR="006E5BCE" w:rsidRPr="00152898">
        <w:rPr>
          <w:rFonts w:ascii="Times New Roman" w:hAnsi="Times New Roman" w:cs="Times New Roman"/>
          <w:sz w:val="18"/>
          <w:szCs w:val="18"/>
        </w:rPr>
        <w:t>пос. Усть-Коин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52898">
        <w:rPr>
          <w:rFonts w:ascii="Times New Roman" w:hAnsi="Times New Roman" w:cs="Times New Roman"/>
          <w:sz w:val="18"/>
          <w:szCs w:val="18"/>
        </w:rPr>
        <w:t xml:space="preserve">Княжпогостский р-н, 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152898">
        <w:rPr>
          <w:rFonts w:ascii="Times New Roman" w:hAnsi="Times New Roman" w:cs="Times New Roman"/>
          <w:sz w:val="18"/>
          <w:szCs w:val="18"/>
        </w:rPr>
        <w:t>огильник, X-XI вв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152898">
        <w:rPr>
          <w:rFonts w:ascii="Times New Roman" w:hAnsi="Times New Roman" w:cs="Times New Roman"/>
          <w:sz w:val="18"/>
          <w:szCs w:val="18"/>
        </w:rPr>
        <w:t xml:space="preserve"> </w:t>
      </w:r>
      <w:r w:rsidR="006E5BC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06ABA" w:rsidRDefault="00806ABA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д. Бызовая, Печорский р-н, </w:t>
      </w:r>
      <w:r w:rsidR="001E3410">
        <w:rPr>
          <w:rFonts w:ascii="Times New Roman" w:hAnsi="Times New Roman" w:cs="Times New Roman"/>
          <w:sz w:val="19"/>
          <w:szCs w:val="19"/>
        </w:rPr>
        <w:t>с</w:t>
      </w:r>
      <w:r w:rsidR="001E3410" w:rsidRPr="00152898">
        <w:rPr>
          <w:rFonts w:ascii="Times New Roman" w:hAnsi="Times New Roman" w:cs="Times New Roman"/>
          <w:sz w:val="18"/>
          <w:szCs w:val="18"/>
        </w:rPr>
        <w:t>тоянка, поздний палеолит</w:t>
      </w:r>
    </w:p>
    <w:p w:rsidR="001E3410" w:rsidRDefault="001E3410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52898">
        <w:rPr>
          <w:rFonts w:ascii="Times New Roman" w:hAnsi="Times New Roman" w:cs="Times New Roman"/>
          <w:sz w:val="18"/>
          <w:szCs w:val="18"/>
        </w:rPr>
        <w:t>д. Синдр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52898">
        <w:rPr>
          <w:rFonts w:ascii="Times New Roman" w:hAnsi="Times New Roman" w:cs="Times New Roman"/>
          <w:sz w:val="18"/>
          <w:szCs w:val="18"/>
        </w:rPr>
        <w:t>Княжпогостский р-н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4C29C4">
        <w:rPr>
          <w:rFonts w:ascii="Times New Roman" w:hAnsi="Times New Roman" w:cs="Times New Roman"/>
          <w:sz w:val="18"/>
          <w:szCs w:val="18"/>
        </w:rPr>
        <w:t>к</w:t>
      </w:r>
      <w:r w:rsidRPr="00152898">
        <w:rPr>
          <w:rFonts w:ascii="Times New Roman" w:hAnsi="Times New Roman" w:cs="Times New Roman"/>
          <w:sz w:val="18"/>
          <w:szCs w:val="18"/>
        </w:rPr>
        <w:t>омплекс древних поселений, VII тыс. до н.э. - I тыс.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94B03">
        <w:rPr>
          <w:rFonts w:ascii="Times New Roman" w:hAnsi="Times New Roman" w:cs="Times New Roman"/>
          <w:sz w:val="19"/>
          <w:szCs w:val="19"/>
        </w:rPr>
        <w:t xml:space="preserve"> </w:t>
      </w:r>
    </w:p>
    <w:p w:rsidR="00806ABA" w:rsidRDefault="00806ABA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294B03">
        <w:rPr>
          <w:rFonts w:ascii="Times New Roman" w:hAnsi="Times New Roman" w:cs="Times New Roman"/>
          <w:sz w:val="19"/>
          <w:szCs w:val="19"/>
        </w:rPr>
        <w:t xml:space="preserve">г. </w:t>
      </w:r>
      <w:r>
        <w:rPr>
          <w:rFonts w:ascii="Times New Roman" w:hAnsi="Times New Roman" w:cs="Times New Roman"/>
          <w:sz w:val="19"/>
          <w:szCs w:val="19"/>
        </w:rPr>
        <w:t>Сыктывкар</w:t>
      </w:r>
      <w:r w:rsidRPr="00294B03">
        <w:rPr>
          <w:rFonts w:ascii="Times New Roman" w:hAnsi="Times New Roman" w:cs="Times New Roman"/>
          <w:sz w:val="19"/>
          <w:szCs w:val="19"/>
        </w:rPr>
        <w:t xml:space="preserve">, </w:t>
      </w:r>
      <w:r>
        <w:rPr>
          <w:rFonts w:ascii="Times New Roman" w:hAnsi="Times New Roman" w:cs="Times New Roman"/>
          <w:sz w:val="19"/>
          <w:szCs w:val="19"/>
        </w:rPr>
        <w:t>Стефановская пл., п</w:t>
      </w:r>
      <w:r w:rsidRPr="00806ABA">
        <w:rPr>
          <w:rFonts w:ascii="Times New Roman" w:hAnsi="Times New Roman" w:cs="Times New Roman"/>
          <w:sz w:val="19"/>
          <w:szCs w:val="19"/>
        </w:rPr>
        <w:t xml:space="preserve">амятник В.И. Ленину, </w:t>
      </w:r>
      <w:r>
        <w:rPr>
          <w:rFonts w:ascii="Times New Roman" w:hAnsi="Times New Roman" w:cs="Times New Roman"/>
          <w:sz w:val="19"/>
          <w:szCs w:val="19"/>
        </w:rPr>
        <w:t xml:space="preserve">открыт </w:t>
      </w:r>
      <w:r w:rsidRPr="00806ABA">
        <w:rPr>
          <w:rFonts w:ascii="Times New Roman" w:hAnsi="Times New Roman" w:cs="Times New Roman"/>
          <w:sz w:val="19"/>
          <w:szCs w:val="19"/>
        </w:rPr>
        <w:t>5 октября 1967 г</w:t>
      </w:r>
      <w:r w:rsidRPr="00294B03">
        <w:rPr>
          <w:rFonts w:ascii="Times New Roman" w:hAnsi="Times New Roman" w:cs="Times New Roman"/>
          <w:sz w:val="19"/>
          <w:szCs w:val="19"/>
        </w:rPr>
        <w:t xml:space="preserve">. </w:t>
      </w:r>
    </w:p>
    <w:p w:rsidR="00F12C76" w:rsidRDefault="00806ABA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г. Сыктывкар, Театральная пл., п</w:t>
      </w:r>
      <w:r w:rsidRPr="00806ABA">
        <w:rPr>
          <w:rFonts w:ascii="Times New Roman" w:hAnsi="Times New Roman" w:cs="Times New Roman"/>
          <w:sz w:val="19"/>
          <w:szCs w:val="19"/>
        </w:rPr>
        <w:t xml:space="preserve">амятник И.А. Куратову, </w:t>
      </w:r>
      <w:r>
        <w:rPr>
          <w:rFonts w:ascii="Times New Roman" w:hAnsi="Times New Roman" w:cs="Times New Roman"/>
          <w:sz w:val="19"/>
          <w:szCs w:val="19"/>
        </w:rPr>
        <w:t xml:space="preserve">открыт в </w:t>
      </w:r>
      <w:r w:rsidRPr="00806ABA">
        <w:rPr>
          <w:rFonts w:ascii="Times New Roman" w:hAnsi="Times New Roman" w:cs="Times New Roman"/>
          <w:sz w:val="19"/>
          <w:szCs w:val="19"/>
        </w:rPr>
        <w:t>ноябр</w:t>
      </w:r>
      <w:r>
        <w:rPr>
          <w:rFonts w:ascii="Times New Roman" w:hAnsi="Times New Roman" w:cs="Times New Roman"/>
          <w:sz w:val="19"/>
          <w:szCs w:val="19"/>
        </w:rPr>
        <w:t>е</w:t>
      </w:r>
      <w:r w:rsidRPr="00806ABA">
        <w:rPr>
          <w:rFonts w:ascii="Times New Roman" w:hAnsi="Times New Roman" w:cs="Times New Roman"/>
          <w:sz w:val="19"/>
          <w:szCs w:val="19"/>
        </w:rPr>
        <w:t xml:space="preserve"> 1977 г.</w:t>
      </w:r>
    </w:p>
    <w:p w:rsidR="00CA7192" w:rsidRDefault="001E3410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 w:rsidRPr="00152898">
        <w:rPr>
          <w:rFonts w:ascii="Times New Roman" w:hAnsi="Times New Roman" w:cs="Times New Roman"/>
          <w:sz w:val="18"/>
          <w:szCs w:val="18"/>
        </w:rPr>
        <w:t>с. Усть-Унья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52898">
        <w:rPr>
          <w:rFonts w:ascii="Times New Roman" w:hAnsi="Times New Roman" w:cs="Times New Roman"/>
          <w:sz w:val="18"/>
          <w:szCs w:val="18"/>
        </w:rPr>
        <w:t>Троицко-Печорский р-н</w:t>
      </w:r>
      <w:r>
        <w:rPr>
          <w:rFonts w:ascii="Times New Roman" w:hAnsi="Times New Roman" w:cs="Times New Roman"/>
          <w:sz w:val="18"/>
          <w:szCs w:val="18"/>
        </w:rPr>
        <w:t>, с</w:t>
      </w:r>
      <w:r w:rsidRPr="00152898">
        <w:rPr>
          <w:rFonts w:ascii="Times New Roman" w:hAnsi="Times New Roman" w:cs="Times New Roman"/>
          <w:sz w:val="18"/>
          <w:szCs w:val="18"/>
        </w:rPr>
        <w:t>тоянка, верхний палеолит</w:t>
      </w:r>
    </w:p>
    <w:p w:rsidR="00CA7192" w:rsidRDefault="00CA7192" w:rsidP="00806ABA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8132ED" w:rsidRDefault="008132ED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A7192" w:rsidRPr="008132ED" w:rsidRDefault="00CA7192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132ED">
        <w:rPr>
          <w:rFonts w:ascii="Times New Roman" w:hAnsi="Times New Roman" w:cs="Times New Roman"/>
          <w:b/>
          <w:sz w:val="20"/>
          <w:szCs w:val="20"/>
          <w:u w:val="single"/>
        </w:rPr>
        <w:t xml:space="preserve">Предметный указатель </w:t>
      </w:r>
    </w:p>
    <w:p w:rsidR="00CA7192" w:rsidRDefault="00CA7192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A7192" w:rsidRPr="001E3410" w:rsidRDefault="00152898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E3410">
        <w:rPr>
          <w:rFonts w:ascii="Times New Roman" w:hAnsi="Times New Roman" w:cs="Times New Roman"/>
          <w:b/>
          <w:sz w:val="16"/>
          <w:szCs w:val="16"/>
        </w:rPr>
        <w:t>ПАМЯТНИКИ АРХЕОЛОГИИ</w:t>
      </w:r>
    </w:p>
    <w:p w:rsidR="00CA7192" w:rsidRDefault="00CA7192" w:rsidP="008132ED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8132ED" w:rsidRPr="008132ED" w:rsidRDefault="008132ED" w:rsidP="008132E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132ED">
        <w:rPr>
          <w:rFonts w:ascii="Times New Roman" w:hAnsi="Times New Roman" w:cs="Times New Roman"/>
          <w:b/>
          <w:sz w:val="14"/>
          <w:szCs w:val="14"/>
        </w:rPr>
        <w:t>ОСТАТКИ ДРЕВНИ</w:t>
      </w:r>
      <w:r>
        <w:rPr>
          <w:rFonts w:ascii="Times New Roman" w:hAnsi="Times New Roman" w:cs="Times New Roman"/>
          <w:b/>
          <w:sz w:val="14"/>
          <w:szCs w:val="14"/>
        </w:rPr>
        <w:t>Х</w:t>
      </w:r>
      <w:r w:rsidRPr="008132ED">
        <w:rPr>
          <w:rFonts w:ascii="Times New Roman" w:hAnsi="Times New Roman" w:cs="Times New Roman"/>
          <w:b/>
          <w:sz w:val="14"/>
          <w:szCs w:val="14"/>
        </w:rPr>
        <w:t xml:space="preserve"> ПОСЕЛЕНИЙ</w:t>
      </w:r>
    </w:p>
    <w:p w:rsidR="008132ED" w:rsidRPr="008132ED" w:rsidRDefault="008132ED" w:rsidP="008132ED">
      <w:pPr>
        <w:spacing w:after="0" w:line="240" w:lineRule="auto"/>
        <w:jc w:val="center"/>
        <w:rPr>
          <w:sz w:val="10"/>
          <w:szCs w:val="10"/>
        </w:rPr>
      </w:pPr>
    </w:p>
    <w:p w:rsidR="00152898" w:rsidRDefault="00152898" w:rsidP="0015289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>Стоянка, поздний палеолит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152898">
        <w:rPr>
          <w:rFonts w:ascii="Times New Roman" w:hAnsi="Times New Roman" w:cs="Times New Roman"/>
          <w:sz w:val="18"/>
          <w:szCs w:val="18"/>
        </w:rPr>
        <w:t>Печорский р-н, д. Бызовая, 30 км от г. Печоры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152898">
        <w:rPr>
          <w:rFonts w:ascii="Times New Roman" w:hAnsi="Times New Roman" w:cs="Times New Roman"/>
          <w:sz w:val="18"/>
          <w:szCs w:val="18"/>
        </w:rPr>
        <w:t xml:space="preserve"> 30 км от г. Печоры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152898">
        <w:rPr>
          <w:rFonts w:ascii="Times New Roman" w:hAnsi="Times New Roman" w:cs="Times New Roman"/>
          <w:sz w:val="18"/>
          <w:szCs w:val="18"/>
        </w:rPr>
        <w:t xml:space="preserve">вверх по течению  </w:t>
      </w:r>
    </w:p>
    <w:p w:rsidR="00152898" w:rsidRDefault="00152898" w:rsidP="0015289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Pr="00152898">
        <w:rPr>
          <w:rFonts w:ascii="Times New Roman" w:hAnsi="Times New Roman" w:cs="Times New Roman"/>
          <w:sz w:val="18"/>
          <w:szCs w:val="18"/>
        </w:rPr>
        <w:t xml:space="preserve">                        р. Печора   </w:t>
      </w:r>
    </w:p>
    <w:p w:rsidR="00152898" w:rsidRDefault="00152898" w:rsidP="0015289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>Стоянка, верхний палеолит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152898">
        <w:rPr>
          <w:rFonts w:ascii="Times New Roman" w:hAnsi="Times New Roman" w:cs="Times New Roman"/>
          <w:sz w:val="18"/>
          <w:szCs w:val="18"/>
        </w:rPr>
        <w:t xml:space="preserve">Троицко-Печорский р-н, 88 км от с. Усть-Унья, вверх по течению </w:t>
      </w:r>
      <w:r w:rsidR="001E3410" w:rsidRPr="00152898">
        <w:rPr>
          <w:rFonts w:ascii="Times New Roman" w:hAnsi="Times New Roman" w:cs="Times New Roman"/>
          <w:sz w:val="18"/>
          <w:szCs w:val="18"/>
        </w:rPr>
        <w:t xml:space="preserve">р. Печора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528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32D2" w:rsidRDefault="009232D2" w:rsidP="009232D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>Комплекс древних поселений, VII тыс. до н.э. - I тыс.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152898">
        <w:rPr>
          <w:rFonts w:ascii="Times New Roman" w:hAnsi="Times New Roman" w:cs="Times New Roman"/>
          <w:sz w:val="18"/>
          <w:szCs w:val="18"/>
        </w:rPr>
        <w:t>Княжпогостский р-н,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152898">
        <w:rPr>
          <w:rFonts w:ascii="Times New Roman" w:hAnsi="Times New Roman" w:cs="Times New Roman"/>
          <w:sz w:val="18"/>
          <w:szCs w:val="18"/>
        </w:rPr>
        <w:t>устье р. Симва, при д. Синдр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132ED" w:rsidRDefault="00152898" w:rsidP="0015289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</w:t>
      </w:r>
    </w:p>
    <w:p w:rsidR="008132ED" w:rsidRDefault="008132ED" w:rsidP="008132E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8132ED" w:rsidRPr="008132ED" w:rsidRDefault="008132ED" w:rsidP="008132ED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 xml:space="preserve">МОГИЛЬНИКИ, НАДМОГИЛЬНЫЕ И РИТУАЛЬНЫЕ СООРУЖЕНИЯ </w:t>
      </w:r>
    </w:p>
    <w:p w:rsidR="008132ED" w:rsidRPr="008132ED" w:rsidRDefault="008132ED" w:rsidP="0015289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8132ED" w:rsidRDefault="008132ED" w:rsidP="008132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 xml:space="preserve">Могильник, X-XI вв. (Княжпогостский р-н, между д. Божьюдор и пос. Усть-Коин, на р. Вымь)  </w:t>
      </w:r>
    </w:p>
    <w:p w:rsidR="00152898" w:rsidRPr="00152898" w:rsidRDefault="00152898" w:rsidP="0015289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152898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7192" w:rsidRDefault="00152898" w:rsidP="0015289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52898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132ED" w:rsidRDefault="008132ED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132ED" w:rsidRDefault="008132ED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ПАМЯТНИКИ МОНУМЕНТАЛЬНОГО ИСКУССТВА</w:t>
      </w:r>
    </w:p>
    <w:p w:rsidR="008132ED" w:rsidRPr="008132ED" w:rsidRDefault="008132ED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CA7192" w:rsidRPr="008132ED" w:rsidRDefault="00CA7192" w:rsidP="00CA7192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8132ED">
        <w:rPr>
          <w:rFonts w:ascii="Times New Roman" w:hAnsi="Times New Roman" w:cs="Times New Roman"/>
          <w:b/>
          <w:sz w:val="14"/>
          <w:szCs w:val="14"/>
        </w:rPr>
        <w:t>ПАМЯТНИКИ МОНУМЕНТАЛЬНОЙ СКУЛЬПТУРЫ</w:t>
      </w:r>
    </w:p>
    <w:p w:rsidR="00CA7192" w:rsidRPr="008132ED" w:rsidRDefault="00CA7192" w:rsidP="00806ABA">
      <w:pPr>
        <w:spacing w:after="0" w:line="240" w:lineRule="auto"/>
        <w:jc w:val="both"/>
        <w:rPr>
          <w:sz w:val="10"/>
          <w:szCs w:val="10"/>
        </w:rPr>
      </w:pPr>
    </w:p>
    <w:p w:rsidR="00CA7192" w:rsidRDefault="00CA7192" w:rsidP="00CA71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</w:t>
      </w:r>
      <w:r w:rsidRPr="00806ABA">
        <w:rPr>
          <w:rFonts w:ascii="Times New Roman" w:hAnsi="Times New Roman" w:cs="Times New Roman"/>
          <w:sz w:val="19"/>
          <w:szCs w:val="19"/>
        </w:rPr>
        <w:t xml:space="preserve">амятник В.И. Ленину, </w:t>
      </w:r>
      <w:r>
        <w:rPr>
          <w:rFonts w:ascii="Times New Roman" w:hAnsi="Times New Roman" w:cs="Times New Roman"/>
          <w:sz w:val="19"/>
          <w:szCs w:val="19"/>
        </w:rPr>
        <w:t xml:space="preserve">открыт </w:t>
      </w:r>
      <w:r w:rsidRPr="00806ABA">
        <w:rPr>
          <w:rFonts w:ascii="Times New Roman" w:hAnsi="Times New Roman" w:cs="Times New Roman"/>
          <w:sz w:val="19"/>
          <w:szCs w:val="19"/>
        </w:rPr>
        <w:t>5 октября 1967 г</w:t>
      </w:r>
      <w:r w:rsidRPr="00294B03">
        <w:rPr>
          <w:rFonts w:ascii="Times New Roman" w:hAnsi="Times New Roman" w:cs="Times New Roman"/>
          <w:sz w:val="19"/>
          <w:szCs w:val="19"/>
        </w:rPr>
        <w:t xml:space="preserve">. </w:t>
      </w:r>
      <w:r>
        <w:rPr>
          <w:rFonts w:ascii="Times New Roman" w:hAnsi="Times New Roman" w:cs="Times New Roman"/>
          <w:sz w:val="19"/>
          <w:szCs w:val="19"/>
        </w:rPr>
        <w:t>(</w:t>
      </w:r>
      <w:r w:rsidRPr="00294B03">
        <w:rPr>
          <w:rFonts w:ascii="Times New Roman" w:hAnsi="Times New Roman" w:cs="Times New Roman"/>
          <w:sz w:val="19"/>
          <w:szCs w:val="19"/>
        </w:rPr>
        <w:t xml:space="preserve">г. </w:t>
      </w:r>
      <w:r>
        <w:rPr>
          <w:rFonts w:ascii="Times New Roman" w:hAnsi="Times New Roman" w:cs="Times New Roman"/>
          <w:sz w:val="19"/>
          <w:szCs w:val="19"/>
        </w:rPr>
        <w:t>Сыктывкар</w:t>
      </w:r>
      <w:r w:rsidRPr="00294B03">
        <w:rPr>
          <w:rFonts w:ascii="Times New Roman" w:hAnsi="Times New Roman" w:cs="Times New Roman"/>
          <w:sz w:val="19"/>
          <w:szCs w:val="19"/>
        </w:rPr>
        <w:t xml:space="preserve">, </w:t>
      </w:r>
      <w:r>
        <w:rPr>
          <w:rFonts w:ascii="Times New Roman" w:hAnsi="Times New Roman" w:cs="Times New Roman"/>
          <w:sz w:val="19"/>
          <w:szCs w:val="19"/>
        </w:rPr>
        <w:t>Стефановская пл.)</w:t>
      </w:r>
    </w:p>
    <w:p w:rsidR="00CA7192" w:rsidRDefault="00CA7192" w:rsidP="00CA7192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</w:t>
      </w:r>
      <w:r w:rsidRPr="00806ABA">
        <w:rPr>
          <w:rFonts w:ascii="Times New Roman" w:hAnsi="Times New Roman" w:cs="Times New Roman"/>
          <w:sz w:val="19"/>
          <w:szCs w:val="19"/>
        </w:rPr>
        <w:t xml:space="preserve">амятник И.А. Куратову, </w:t>
      </w:r>
      <w:r>
        <w:rPr>
          <w:rFonts w:ascii="Times New Roman" w:hAnsi="Times New Roman" w:cs="Times New Roman"/>
          <w:sz w:val="19"/>
          <w:szCs w:val="19"/>
        </w:rPr>
        <w:t xml:space="preserve">открыт в </w:t>
      </w:r>
      <w:r w:rsidRPr="00806ABA">
        <w:rPr>
          <w:rFonts w:ascii="Times New Roman" w:hAnsi="Times New Roman" w:cs="Times New Roman"/>
          <w:sz w:val="19"/>
          <w:szCs w:val="19"/>
        </w:rPr>
        <w:t>ноябр</w:t>
      </w:r>
      <w:r>
        <w:rPr>
          <w:rFonts w:ascii="Times New Roman" w:hAnsi="Times New Roman" w:cs="Times New Roman"/>
          <w:sz w:val="19"/>
          <w:szCs w:val="19"/>
        </w:rPr>
        <w:t>е</w:t>
      </w:r>
      <w:r w:rsidRPr="00806ABA">
        <w:rPr>
          <w:rFonts w:ascii="Times New Roman" w:hAnsi="Times New Roman" w:cs="Times New Roman"/>
          <w:sz w:val="19"/>
          <w:szCs w:val="19"/>
        </w:rPr>
        <w:t xml:space="preserve"> 1977 г.</w:t>
      </w:r>
      <w:r>
        <w:rPr>
          <w:rFonts w:ascii="Times New Roman" w:hAnsi="Times New Roman" w:cs="Times New Roman"/>
          <w:sz w:val="19"/>
          <w:szCs w:val="19"/>
        </w:rPr>
        <w:t xml:space="preserve"> (г. Сыктывкар, Театральная пл.)</w:t>
      </w:r>
    </w:p>
    <w:p w:rsidR="00CA7192" w:rsidRDefault="00CA7192" w:rsidP="00806ABA">
      <w:pPr>
        <w:spacing w:after="0" w:line="240" w:lineRule="auto"/>
        <w:jc w:val="both"/>
        <w:rPr>
          <w:sz w:val="18"/>
          <w:szCs w:val="18"/>
        </w:rPr>
      </w:pPr>
    </w:p>
    <w:p w:rsidR="006B7EFD" w:rsidRPr="006B7EFD" w:rsidRDefault="009013D4" w:rsidP="00806AB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Подготовила </w:t>
      </w:r>
      <w:r w:rsidR="006B7EFD" w:rsidRPr="006B7EFD">
        <w:rPr>
          <w:rFonts w:ascii="Times New Roman" w:hAnsi="Times New Roman" w:cs="Times New Roman"/>
          <w:sz w:val="18"/>
          <w:szCs w:val="18"/>
        </w:rPr>
        <w:t>С.В. Илевич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6B7EFD" w:rsidRPr="006B7EF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1BF" w:rsidRDefault="00E301BF" w:rsidP="00806ABA">
      <w:pPr>
        <w:spacing w:after="0" w:line="240" w:lineRule="auto"/>
      </w:pPr>
      <w:r>
        <w:separator/>
      </w:r>
    </w:p>
  </w:endnote>
  <w:endnote w:type="continuationSeparator" w:id="0">
    <w:p w:rsidR="00E301BF" w:rsidRDefault="00E301BF" w:rsidP="00806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1BF" w:rsidRDefault="00E301BF" w:rsidP="00806ABA">
      <w:pPr>
        <w:spacing w:after="0" w:line="240" w:lineRule="auto"/>
      </w:pPr>
      <w:r>
        <w:separator/>
      </w:r>
    </w:p>
  </w:footnote>
  <w:footnote w:type="continuationSeparator" w:id="0">
    <w:p w:rsidR="00E301BF" w:rsidRDefault="00E301BF" w:rsidP="00806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78"/>
    <w:rsid w:val="00152898"/>
    <w:rsid w:val="001E3410"/>
    <w:rsid w:val="00361F53"/>
    <w:rsid w:val="0040496F"/>
    <w:rsid w:val="004946A2"/>
    <w:rsid w:val="004C29C4"/>
    <w:rsid w:val="00661D78"/>
    <w:rsid w:val="006B7EFD"/>
    <w:rsid w:val="006C0B77"/>
    <w:rsid w:val="006E5BCE"/>
    <w:rsid w:val="00806ABA"/>
    <w:rsid w:val="008132ED"/>
    <w:rsid w:val="008242FF"/>
    <w:rsid w:val="00870751"/>
    <w:rsid w:val="009013D4"/>
    <w:rsid w:val="00922C48"/>
    <w:rsid w:val="009232D2"/>
    <w:rsid w:val="00B27E5F"/>
    <w:rsid w:val="00B915B7"/>
    <w:rsid w:val="00CA7192"/>
    <w:rsid w:val="00E301B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EAB53-3F19-4CC1-A067-C96E32C5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A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6AB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6A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06A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9</cp:revision>
  <dcterms:created xsi:type="dcterms:W3CDTF">2026-07-19T09:21:00Z</dcterms:created>
  <dcterms:modified xsi:type="dcterms:W3CDTF">2026-07-26T09:23:00Z</dcterms:modified>
</cp:coreProperties>
</file>